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1848" w:rsidRPr="001B1848" w:rsidRDefault="001B1848" w:rsidP="001B1848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B1848">
        <w:rPr>
          <w:rFonts w:ascii="Times New Roman" w:hAnsi="Times New Roman" w:cs="Times New Roman"/>
          <w:b/>
          <w:sz w:val="28"/>
          <w:szCs w:val="28"/>
        </w:rPr>
        <w:t>Конкурс понимания устного текста</w:t>
      </w:r>
    </w:p>
    <w:p w:rsidR="0012442D" w:rsidRPr="001B1848" w:rsidRDefault="001B1848" w:rsidP="001B1848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B1848">
        <w:rPr>
          <w:rFonts w:ascii="Times New Roman" w:hAnsi="Times New Roman" w:cs="Times New Roman"/>
          <w:b/>
          <w:sz w:val="28"/>
          <w:szCs w:val="28"/>
        </w:rPr>
        <w:t>Ключ</w:t>
      </w:r>
    </w:p>
    <w:tbl>
      <w:tblPr>
        <w:tblStyle w:val="a3"/>
        <w:tblW w:w="0" w:type="auto"/>
        <w:tblLayout w:type="fixed"/>
        <w:tblLook w:val="04A0"/>
      </w:tblPr>
      <w:tblGrid>
        <w:gridCol w:w="1852"/>
        <w:gridCol w:w="2160"/>
        <w:gridCol w:w="1859"/>
        <w:gridCol w:w="1856"/>
        <w:gridCol w:w="1844"/>
      </w:tblGrid>
      <w:tr w:rsidR="00DB7B0C" w:rsidRPr="00052539" w:rsidTr="0050675F">
        <w:trPr>
          <w:gridAfter w:val="1"/>
          <w:wAfter w:w="1844" w:type="dxa"/>
        </w:trPr>
        <w:tc>
          <w:tcPr>
            <w:tcW w:w="1852" w:type="dxa"/>
          </w:tcPr>
          <w:p w:rsidR="00DB7B0C" w:rsidRPr="00052539" w:rsidRDefault="00DB7B0C" w:rsidP="0005253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25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0" w:type="dxa"/>
            <w:shd w:val="clear" w:color="auto" w:fill="BFBFBF" w:themeFill="background1" w:themeFillShade="BF"/>
          </w:tcPr>
          <w:p w:rsidR="00DB7B0C" w:rsidRPr="00052539" w:rsidRDefault="00052539" w:rsidP="0005253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253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859" w:type="dxa"/>
          </w:tcPr>
          <w:p w:rsidR="00DB7B0C" w:rsidRPr="00052539" w:rsidRDefault="00052539" w:rsidP="0005253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2539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856" w:type="dxa"/>
          </w:tcPr>
          <w:p w:rsidR="00DB7B0C" w:rsidRPr="00052539" w:rsidRDefault="00052539" w:rsidP="0005253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253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</w:tr>
      <w:tr w:rsidR="00DB7B0C" w:rsidRPr="00052539" w:rsidTr="0050675F">
        <w:trPr>
          <w:gridAfter w:val="1"/>
          <w:wAfter w:w="1844" w:type="dxa"/>
        </w:trPr>
        <w:tc>
          <w:tcPr>
            <w:tcW w:w="1852" w:type="dxa"/>
          </w:tcPr>
          <w:p w:rsidR="00DB7B0C" w:rsidRPr="00052539" w:rsidRDefault="00DB7B0C" w:rsidP="0005253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253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60" w:type="dxa"/>
          </w:tcPr>
          <w:p w:rsidR="00DB7B0C" w:rsidRPr="00052539" w:rsidRDefault="00052539" w:rsidP="0005253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253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859" w:type="dxa"/>
            <w:shd w:val="clear" w:color="auto" w:fill="BFBFBF" w:themeFill="background1" w:themeFillShade="BF"/>
          </w:tcPr>
          <w:p w:rsidR="00DB7B0C" w:rsidRPr="00052539" w:rsidRDefault="00052539" w:rsidP="0005253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2539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856" w:type="dxa"/>
          </w:tcPr>
          <w:p w:rsidR="00DB7B0C" w:rsidRPr="00052539" w:rsidRDefault="00052539" w:rsidP="0005253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253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</w:tr>
      <w:tr w:rsidR="00DB7B0C" w:rsidRPr="00052539" w:rsidTr="0050675F">
        <w:trPr>
          <w:gridAfter w:val="1"/>
          <w:wAfter w:w="1844" w:type="dxa"/>
        </w:trPr>
        <w:tc>
          <w:tcPr>
            <w:tcW w:w="1852" w:type="dxa"/>
          </w:tcPr>
          <w:p w:rsidR="00DB7B0C" w:rsidRPr="00052539" w:rsidRDefault="00DB7B0C" w:rsidP="0005253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253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60" w:type="dxa"/>
            <w:shd w:val="clear" w:color="auto" w:fill="BFBFBF" w:themeFill="background1" w:themeFillShade="BF"/>
          </w:tcPr>
          <w:p w:rsidR="00DB7B0C" w:rsidRPr="00052539" w:rsidRDefault="00052539" w:rsidP="0005253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253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859" w:type="dxa"/>
          </w:tcPr>
          <w:p w:rsidR="00DB7B0C" w:rsidRPr="00052539" w:rsidRDefault="00052539" w:rsidP="0005253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2539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856" w:type="dxa"/>
          </w:tcPr>
          <w:p w:rsidR="00DB7B0C" w:rsidRPr="00052539" w:rsidRDefault="00052539" w:rsidP="0005253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253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</w:tr>
      <w:tr w:rsidR="00DB7B0C" w:rsidRPr="00052539" w:rsidTr="0050675F">
        <w:trPr>
          <w:gridAfter w:val="1"/>
          <w:wAfter w:w="1844" w:type="dxa"/>
        </w:trPr>
        <w:tc>
          <w:tcPr>
            <w:tcW w:w="1852" w:type="dxa"/>
          </w:tcPr>
          <w:p w:rsidR="00DB7B0C" w:rsidRPr="00052539" w:rsidRDefault="00DB7B0C" w:rsidP="0005253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253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60" w:type="dxa"/>
          </w:tcPr>
          <w:p w:rsidR="00DB7B0C" w:rsidRPr="00052539" w:rsidRDefault="00052539" w:rsidP="0005253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253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859" w:type="dxa"/>
            <w:shd w:val="clear" w:color="auto" w:fill="BFBFBF" w:themeFill="background1" w:themeFillShade="BF"/>
          </w:tcPr>
          <w:p w:rsidR="00DB7B0C" w:rsidRPr="00052539" w:rsidRDefault="00052539" w:rsidP="0005253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2539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856" w:type="dxa"/>
          </w:tcPr>
          <w:p w:rsidR="00DB7B0C" w:rsidRPr="00052539" w:rsidRDefault="00052539" w:rsidP="0005253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253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</w:tr>
      <w:tr w:rsidR="00DB7B0C" w:rsidRPr="00052539" w:rsidTr="0050675F">
        <w:trPr>
          <w:gridAfter w:val="1"/>
          <w:wAfter w:w="1844" w:type="dxa"/>
        </w:trPr>
        <w:tc>
          <w:tcPr>
            <w:tcW w:w="1852" w:type="dxa"/>
          </w:tcPr>
          <w:p w:rsidR="00DB7B0C" w:rsidRPr="00052539" w:rsidRDefault="00DB7B0C" w:rsidP="0005253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253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60" w:type="dxa"/>
          </w:tcPr>
          <w:p w:rsidR="00DB7B0C" w:rsidRPr="00052539" w:rsidRDefault="00DB7B0C" w:rsidP="0005253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052539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A</w:t>
            </w:r>
          </w:p>
        </w:tc>
        <w:tc>
          <w:tcPr>
            <w:tcW w:w="1859" w:type="dxa"/>
            <w:shd w:val="clear" w:color="auto" w:fill="BFBFBF" w:themeFill="background1" w:themeFillShade="BF"/>
          </w:tcPr>
          <w:p w:rsidR="00DB7B0C" w:rsidRPr="00052539" w:rsidRDefault="00DB7B0C" w:rsidP="0005253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052539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B</w:t>
            </w:r>
          </w:p>
        </w:tc>
        <w:tc>
          <w:tcPr>
            <w:tcW w:w="1856" w:type="dxa"/>
          </w:tcPr>
          <w:p w:rsidR="00DB7B0C" w:rsidRPr="00052539" w:rsidRDefault="00DB7B0C" w:rsidP="0005253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052539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C</w:t>
            </w:r>
          </w:p>
        </w:tc>
      </w:tr>
      <w:tr w:rsidR="00DB7B0C" w:rsidRPr="00274CC3" w:rsidTr="0050675F">
        <w:tc>
          <w:tcPr>
            <w:tcW w:w="1852" w:type="dxa"/>
          </w:tcPr>
          <w:p w:rsidR="00DB7B0C" w:rsidRPr="00052539" w:rsidRDefault="00DB7B0C" w:rsidP="0005253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253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719" w:type="dxa"/>
            <w:gridSpan w:val="4"/>
          </w:tcPr>
          <w:p w:rsidR="00DB7B0C" w:rsidRPr="0050675F" w:rsidRDefault="00DB7B0C" w:rsidP="0050675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052539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a) </w:t>
            </w:r>
            <w:r w:rsidR="0050675F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oui</w:t>
            </w:r>
            <w:r w:rsidRPr="0050675F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/ </w:t>
            </w:r>
            <w:r w:rsidRPr="00052539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b)</w:t>
            </w:r>
            <w:r w:rsidRPr="0050675F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r w:rsidR="0050675F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oui</w:t>
            </w:r>
            <w:r w:rsidRPr="0050675F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/</w:t>
            </w:r>
            <w:r w:rsidRPr="00052539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c)</w:t>
            </w:r>
            <w:r w:rsidRPr="0050675F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r w:rsidR="0050675F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non</w:t>
            </w:r>
            <w:r w:rsidRPr="0050675F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/</w:t>
            </w:r>
            <w:r w:rsidRPr="00052539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d)</w:t>
            </w:r>
            <w:r w:rsidR="0050675F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non</w:t>
            </w:r>
          </w:p>
        </w:tc>
      </w:tr>
      <w:tr w:rsidR="00DB7B0C" w:rsidRPr="00052539" w:rsidTr="0050675F">
        <w:trPr>
          <w:gridAfter w:val="1"/>
          <w:wAfter w:w="1844" w:type="dxa"/>
        </w:trPr>
        <w:tc>
          <w:tcPr>
            <w:tcW w:w="1852" w:type="dxa"/>
          </w:tcPr>
          <w:p w:rsidR="00DB7B0C" w:rsidRPr="00052539" w:rsidRDefault="00DB7B0C" w:rsidP="0005253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253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60" w:type="dxa"/>
          </w:tcPr>
          <w:p w:rsidR="00DB7B0C" w:rsidRPr="00052539" w:rsidRDefault="00DB7B0C" w:rsidP="0005253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052539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A</w:t>
            </w:r>
          </w:p>
        </w:tc>
        <w:tc>
          <w:tcPr>
            <w:tcW w:w="1859" w:type="dxa"/>
            <w:shd w:val="clear" w:color="auto" w:fill="BFBFBF" w:themeFill="background1" w:themeFillShade="BF"/>
          </w:tcPr>
          <w:p w:rsidR="00DB7B0C" w:rsidRPr="00052539" w:rsidRDefault="00DB7B0C" w:rsidP="0005253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052539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B</w:t>
            </w:r>
          </w:p>
        </w:tc>
        <w:tc>
          <w:tcPr>
            <w:tcW w:w="1856" w:type="dxa"/>
          </w:tcPr>
          <w:p w:rsidR="00DB7B0C" w:rsidRPr="00052539" w:rsidRDefault="00DB7B0C" w:rsidP="0005253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052539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C</w:t>
            </w:r>
          </w:p>
        </w:tc>
      </w:tr>
      <w:tr w:rsidR="00DB7B0C" w:rsidRPr="00052539" w:rsidTr="0050675F">
        <w:trPr>
          <w:gridAfter w:val="1"/>
          <w:wAfter w:w="1844" w:type="dxa"/>
        </w:trPr>
        <w:tc>
          <w:tcPr>
            <w:tcW w:w="1852" w:type="dxa"/>
          </w:tcPr>
          <w:p w:rsidR="00DB7B0C" w:rsidRPr="00052539" w:rsidRDefault="00DB7B0C" w:rsidP="0005253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253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160" w:type="dxa"/>
            <w:shd w:val="clear" w:color="auto" w:fill="BFBFBF" w:themeFill="background1" w:themeFillShade="BF"/>
          </w:tcPr>
          <w:p w:rsidR="00DB7B0C" w:rsidRPr="00052539" w:rsidRDefault="00DB7B0C" w:rsidP="0005253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052539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A</w:t>
            </w:r>
          </w:p>
        </w:tc>
        <w:tc>
          <w:tcPr>
            <w:tcW w:w="1859" w:type="dxa"/>
          </w:tcPr>
          <w:p w:rsidR="00DB7B0C" w:rsidRPr="00052539" w:rsidRDefault="00DB7B0C" w:rsidP="0005253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052539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B</w:t>
            </w:r>
          </w:p>
        </w:tc>
        <w:tc>
          <w:tcPr>
            <w:tcW w:w="1856" w:type="dxa"/>
          </w:tcPr>
          <w:p w:rsidR="00DB7B0C" w:rsidRPr="00052539" w:rsidRDefault="00DB7B0C" w:rsidP="0005253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052539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C</w:t>
            </w:r>
          </w:p>
        </w:tc>
      </w:tr>
      <w:tr w:rsidR="00DB7B0C" w:rsidRPr="00052539" w:rsidTr="0050675F">
        <w:trPr>
          <w:gridAfter w:val="1"/>
          <w:wAfter w:w="1844" w:type="dxa"/>
        </w:trPr>
        <w:tc>
          <w:tcPr>
            <w:tcW w:w="1852" w:type="dxa"/>
          </w:tcPr>
          <w:p w:rsidR="00DB7B0C" w:rsidRPr="00052539" w:rsidRDefault="00DB7B0C" w:rsidP="0005253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253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160" w:type="dxa"/>
            <w:shd w:val="clear" w:color="auto" w:fill="BFBFBF" w:themeFill="background1" w:themeFillShade="BF"/>
          </w:tcPr>
          <w:p w:rsidR="00DB7B0C" w:rsidRPr="00052539" w:rsidRDefault="00DB7B0C" w:rsidP="0005253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052539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A</w:t>
            </w:r>
          </w:p>
        </w:tc>
        <w:tc>
          <w:tcPr>
            <w:tcW w:w="1859" w:type="dxa"/>
          </w:tcPr>
          <w:p w:rsidR="00DB7B0C" w:rsidRPr="00052539" w:rsidRDefault="00DB7B0C" w:rsidP="0005253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052539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B</w:t>
            </w:r>
          </w:p>
        </w:tc>
        <w:tc>
          <w:tcPr>
            <w:tcW w:w="1856" w:type="dxa"/>
          </w:tcPr>
          <w:p w:rsidR="00DB7B0C" w:rsidRPr="00052539" w:rsidRDefault="00DB7B0C" w:rsidP="0005253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052539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C</w:t>
            </w:r>
          </w:p>
        </w:tc>
      </w:tr>
      <w:tr w:rsidR="00DB7B0C" w:rsidRPr="00052539" w:rsidTr="0050675F">
        <w:trPr>
          <w:gridAfter w:val="1"/>
          <w:wAfter w:w="1844" w:type="dxa"/>
        </w:trPr>
        <w:tc>
          <w:tcPr>
            <w:tcW w:w="1852" w:type="dxa"/>
          </w:tcPr>
          <w:p w:rsidR="00DB7B0C" w:rsidRPr="00052539" w:rsidRDefault="00DB7B0C" w:rsidP="0005253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253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160" w:type="dxa"/>
          </w:tcPr>
          <w:p w:rsidR="00DB7B0C" w:rsidRPr="00052539" w:rsidRDefault="00DB7B0C" w:rsidP="0005253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052539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A</w:t>
            </w:r>
          </w:p>
        </w:tc>
        <w:tc>
          <w:tcPr>
            <w:tcW w:w="1859" w:type="dxa"/>
          </w:tcPr>
          <w:p w:rsidR="00DB7B0C" w:rsidRPr="00052539" w:rsidRDefault="00DB7B0C" w:rsidP="0005253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052539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B</w:t>
            </w:r>
          </w:p>
        </w:tc>
        <w:tc>
          <w:tcPr>
            <w:tcW w:w="1856" w:type="dxa"/>
            <w:shd w:val="clear" w:color="auto" w:fill="BFBFBF" w:themeFill="background1" w:themeFillShade="BF"/>
          </w:tcPr>
          <w:p w:rsidR="00DB7B0C" w:rsidRPr="00052539" w:rsidRDefault="00DB7B0C" w:rsidP="0005253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052539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C</w:t>
            </w:r>
          </w:p>
        </w:tc>
      </w:tr>
      <w:tr w:rsidR="00DB7B0C" w:rsidRPr="00052539" w:rsidTr="0050675F">
        <w:trPr>
          <w:gridAfter w:val="1"/>
          <w:wAfter w:w="1844" w:type="dxa"/>
        </w:trPr>
        <w:tc>
          <w:tcPr>
            <w:tcW w:w="1852" w:type="dxa"/>
          </w:tcPr>
          <w:p w:rsidR="00DB7B0C" w:rsidRPr="00052539" w:rsidRDefault="00DB7B0C" w:rsidP="0005253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253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160" w:type="dxa"/>
          </w:tcPr>
          <w:p w:rsidR="00DB7B0C" w:rsidRPr="00052539" w:rsidRDefault="00DB7B0C" w:rsidP="0005253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052539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A</w:t>
            </w:r>
          </w:p>
        </w:tc>
        <w:tc>
          <w:tcPr>
            <w:tcW w:w="1859" w:type="dxa"/>
          </w:tcPr>
          <w:p w:rsidR="00DB7B0C" w:rsidRPr="00052539" w:rsidRDefault="00DB7B0C" w:rsidP="0005253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052539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B</w:t>
            </w:r>
          </w:p>
        </w:tc>
        <w:tc>
          <w:tcPr>
            <w:tcW w:w="1856" w:type="dxa"/>
            <w:shd w:val="clear" w:color="auto" w:fill="BFBFBF" w:themeFill="background1" w:themeFillShade="BF"/>
          </w:tcPr>
          <w:p w:rsidR="00DB7B0C" w:rsidRPr="00052539" w:rsidRDefault="00DB7B0C" w:rsidP="0005253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052539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C</w:t>
            </w:r>
          </w:p>
        </w:tc>
      </w:tr>
      <w:tr w:rsidR="00DB7B0C" w:rsidRPr="00274CC3" w:rsidTr="0050675F">
        <w:tc>
          <w:tcPr>
            <w:tcW w:w="1852" w:type="dxa"/>
          </w:tcPr>
          <w:p w:rsidR="00DB7B0C" w:rsidRPr="00052539" w:rsidRDefault="00DB7B0C" w:rsidP="0005253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253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719" w:type="dxa"/>
            <w:gridSpan w:val="4"/>
          </w:tcPr>
          <w:p w:rsidR="00DB7B0C" w:rsidRPr="0050675F" w:rsidRDefault="0050675F" w:rsidP="0005253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Deux réponse parmi : les oiseaux, les crocodiles, les voiture</w:t>
            </w:r>
          </w:p>
        </w:tc>
      </w:tr>
      <w:tr w:rsidR="00DB7B0C" w:rsidRPr="00052539" w:rsidTr="0050675F">
        <w:trPr>
          <w:gridAfter w:val="1"/>
          <w:wAfter w:w="1844" w:type="dxa"/>
        </w:trPr>
        <w:tc>
          <w:tcPr>
            <w:tcW w:w="1852" w:type="dxa"/>
          </w:tcPr>
          <w:p w:rsidR="00DB7B0C" w:rsidRPr="00052539" w:rsidRDefault="00DB7B0C" w:rsidP="0005253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2539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160" w:type="dxa"/>
          </w:tcPr>
          <w:p w:rsidR="00DB7B0C" w:rsidRPr="00052539" w:rsidRDefault="00DB7B0C" w:rsidP="0005253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052539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A</w:t>
            </w:r>
          </w:p>
        </w:tc>
        <w:tc>
          <w:tcPr>
            <w:tcW w:w="1859" w:type="dxa"/>
          </w:tcPr>
          <w:p w:rsidR="00DB7B0C" w:rsidRPr="00052539" w:rsidRDefault="00DB7B0C" w:rsidP="0005253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052539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B</w:t>
            </w:r>
          </w:p>
        </w:tc>
        <w:tc>
          <w:tcPr>
            <w:tcW w:w="1856" w:type="dxa"/>
            <w:shd w:val="clear" w:color="auto" w:fill="BFBFBF" w:themeFill="background1" w:themeFillShade="BF"/>
          </w:tcPr>
          <w:p w:rsidR="00DB7B0C" w:rsidRPr="00052539" w:rsidRDefault="00DB7B0C" w:rsidP="0005253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052539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C</w:t>
            </w:r>
          </w:p>
        </w:tc>
      </w:tr>
      <w:tr w:rsidR="00DB7B0C" w:rsidRPr="00052539" w:rsidTr="0050675F">
        <w:trPr>
          <w:gridAfter w:val="1"/>
          <w:wAfter w:w="1844" w:type="dxa"/>
        </w:trPr>
        <w:tc>
          <w:tcPr>
            <w:tcW w:w="1852" w:type="dxa"/>
          </w:tcPr>
          <w:p w:rsidR="00DB7B0C" w:rsidRPr="00052539" w:rsidRDefault="00DB7B0C" w:rsidP="0005253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2539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160" w:type="dxa"/>
            <w:shd w:val="clear" w:color="auto" w:fill="BFBFBF" w:themeFill="background1" w:themeFillShade="BF"/>
          </w:tcPr>
          <w:p w:rsidR="00DB7B0C" w:rsidRPr="00052539" w:rsidRDefault="00DB7B0C" w:rsidP="0005253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052539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A</w:t>
            </w:r>
          </w:p>
        </w:tc>
        <w:tc>
          <w:tcPr>
            <w:tcW w:w="1859" w:type="dxa"/>
          </w:tcPr>
          <w:p w:rsidR="00DB7B0C" w:rsidRPr="00052539" w:rsidRDefault="00DB7B0C" w:rsidP="0005253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052539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B</w:t>
            </w:r>
          </w:p>
        </w:tc>
        <w:tc>
          <w:tcPr>
            <w:tcW w:w="1856" w:type="dxa"/>
          </w:tcPr>
          <w:p w:rsidR="00DB7B0C" w:rsidRPr="00052539" w:rsidRDefault="00DB7B0C" w:rsidP="0005253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052539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C</w:t>
            </w:r>
          </w:p>
        </w:tc>
      </w:tr>
      <w:tr w:rsidR="00DB7B0C" w:rsidRPr="00052539" w:rsidTr="0050675F">
        <w:trPr>
          <w:gridAfter w:val="1"/>
          <w:wAfter w:w="1844" w:type="dxa"/>
        </w:trPr>
        <w:tc>
          <w:tcPr>
            <w:tcW w:w="1852" w:type="dxa"/>
          </w:tcPr>
          <w:p w:rsidR="00DB7B0C" w:rsidRPr="00052539" w:rsidRDefault="00DB7B0C" w:rsidP="0005253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2539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160" w:type="dxa"/>
          </w:tcPr>
          <w:p w:rsidR="00DB7B0C" w:rsidRPr="00052539" w:rsidRDefault="00052539" w:rsidP="0005253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253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859" w:type="dxa"/>
            <w:shd w:val="clear" w:color="auto" w:fill="BFBFBF" w:themeFill="background1" w:themeFillShade="BF"/>
          </w:tcPr>
          <w:p w:rsidR="00DB7B0C" w:rsidRPr="00052539" w:rsidRDefault="00052539" w:rsidP="0005253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2539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856" w:type="dxa"/>
          </w:tcPr>
          <w:p w:rsidR="00DB7B0C" w:rsidRPr="00052539" w:rsidRDefault="00052539" w:rsidP="0005253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253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</w:tr>
      <w:tr w:rsidR="00DB7B0C" w:rsidRPr="00052539" w:rsidTr="0050675F">
        <w:trPr>
          <w:gridAfter w:val="1"/>
          <w:wAfter w:w="1844" w:type="dxa"/>
        </w:trPr>
        <w:tc>
          <w:tcPr>
            <w:tcW w:w="1852" w:type="dxa"/>
          </w:tcPr>
          <w:p w:rsidR="00DB7B0C" w:rsidRPr="00052539" w:rsidRDefault="00DB7B0C" w:rsidP="0005253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2539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160" w:type="dxa"/>
          </w:tcPr>
          <w:p w:rsidR="00DB7B0C" w:rsidRPr="00052539" w:rsidRDefault="00052539" w:rsidP="0005253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253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859" w:type="dxa"/>
            <w:shd w:val="clear" w:color="auto" w:fill="BFBFBF" w:themeFill="background1" w:themeFillShade="BF"/>
          </w:tcPr>
          <w:p w:rsidR="00DB7B0C" w:rsidRPr="00052539" w:rsidRDefault="00052539" w:rsidP="0005253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2539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856" w:type="dxa"/>
          </w:tcPr>
          <w:p w:rsidR="00DB7B0C" w:rsidRPr="00052539" w:rsidRDefault="00052539" w:rsidP="0005253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253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</w:tr>
      <w:tr w:rsidR="00DB7B0C" w:rsidRPr="00052539" w:rsidTr="0050675F">
        <w:trPr>
          <w:gridAfter w:val="1"/>
          <w:wAfter w:w="1844" w:type="dxa"/>
        </w:trPr>
        <w:tc>
          <w:tcPr>
            <w:tcW w:w="1852" w:type="dxa"/>
          </w:tcPr>
          <w:p w:rsidR="00DB7B0C" w:rsidRPr="00052539" w:rsidRDefault="00DB7B0C" w:rsidP="0005253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2539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160" w:type="dxa"/>
            <w:shd w:val="clear" w:color="auto" w:fill="BFBFBF" w:themeFill="background1" w:themeFillShade="BF"/>
          </w:tcPr>
          <w:p w:rsidR="00DB7B0C" w:rsidRPr="00052539" w:rsidRDefault="00052539" w:rsidP="0005253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253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859" w:type="dxa"/>
          </w:tcPr>
          <w:p w:rsidR="00DB7B0C" w:rsidRPr="00052539" w:rsidRDefault="00052539" w:rsidP="0005253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2539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856" w:type="dxa"/>
          </w:tcPr>
          <w:p w:rsidR="00DB7B0C" w:rsidRPr="00052539" w:rsidRDefault="00052539" w:rsidP="0005253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253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</w:tr>
      <w:tr w:rsidR="00DB7B0C" w:rsidRPr="00274CC3" w:rsidTr="0050675F">
        <w:tc>
          <w:tcPr>
            <w:tcW w:w="1852" w:type="dxa"/>
          </w:tcPr>
          <w:p w:rsidR="00DB7B0C" w:rsidRPr="00052539" w:rsidRDefault="00DB7B0C" w:rsidP="0005253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2539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7719" w:type="dxa"/>
            <w:gridSpan w:val="4"/>
          </w:tcPr>
          <w:p w:rsidR="00DB7B0C" w:rsidRPr="0050675F" w:rsidRDefault="00DB7B0C" w:rsidP="0005253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05253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0675F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. </w:t>
            </w:r>
            <w:r w:rsidR="0050675F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gratuit</w:t>
            </w:r>
          </w:p>
          <w:p w:rsidR="00DB7B0C" w:rsidRPr="0050675F" w:rsidRDefault="00DB7B0C" w:rsidP="0050675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052539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50675F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.</w:t>
            </w:r>
            <w:r w:rsidR="0050675F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toute la journée</w:t>
            </w:r>
          </w:p>
        </w:tc>
      </w:tr>
      <w:tr w:rsidR="00DB7B0C" w:rsidRPr="00274CC3" w:rsidTr="0050675F">
        <w:tc>
          <w:tcPr>
            <w:tcW w:w="1852" w:type="dxa"/>
          </w:tcPr>
          <w:p w:rsidR="00DB7B0C" w:rsidRPr="00052539" w:rsidRDefault="00DB7B0C" w:rsidP="0005253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2539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7719" w:type="dxa"/>
            <w:gridSpan w:val="4"/>
          </w:tcPr>
          <w:p w:rsidR="00DB7B0C" w:rsidRPr="0050675F" w:rsidRDefault="00DB7B0C" w:rsidP="0005253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05253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0675F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. </w:t>
            </w:r>
            <w:r w:rsidR="0050675F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un ours (qu’ils ont fabriqués)</w:t>
            </w:r>
          </w:p>
          <w:p w:rsidR="00DB7B0C" w:rsidRPr="0050675F" w:rsidRDefault="00DB7B0C" w:rsidP="0050675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052539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50675F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.</w:t>
            </w:r>
            <w:r w:rsidR="0050675F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un diplôme (de stage)</w:t>
            </w:r>
          </w:p>
        </w:tc>
      </w:tr>
      <w:tr w:rsidR="00DB7B0C" w:rsidRPr="00052539" w:rsidTr="0050675F">
        <w:trPr>
          <w:gridAfter w:val="1"/>
          <w:wAfter w:w="1844" w:type="dxa"/>
        </w:trPr>
        <w:tc>
          <w:tcPr>
            <w:tcW w:w="1852" w:type="dxa"/>
          </w:tcPr>
          <w:p w:rsidR="00DB7B0C" w:rsidRPr="00052539" w:rsidRDefault="00DB7B0C" w:rsidP="0005253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253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160" w:type="dxa"/>
          </w:tcPr>
          <w:p w:rsidR="00DB7B0C" w:rsidRPr="00052539" w:rsidRDefault="00DB7B0C" w:rsidP="0005253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052539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A</w:t>
            </w:r>
          </w:p>
        </w:tc>
        <w:tc>
          <w:tcPr>
            <w:tcW w:w="1859" w:type="dxa"/>
          </w:tcPr>
          <w:p w:rsidR="00DB7B0C" w:rsidRPr="00052539" w:rsidRDefault="00DB7B0C" w:rsidP="0005253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052539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B</w:t>
            </w:r>
          </w:p>
        </w:tc>
        <w:tc>
          <w:tcPr>
            <w:tcW w:w="1856" w:type="dxa"/>
            <w:shd w:val="clear" w:color="auto" w:fill="BFBFBF" w:themeFill="background1" w:themeFillShade="BF"/>
          </w:tcPr>
          <w:p w:rsidR="00DB7B0C" w:rsidRPr="00052539" w:rsidRDefault="00DB7B0C" w:rsidP="0005253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052539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C</w:t>
            </w:r>
          </w:p>
        </w:tc>
      </w:tr>
      <w:tr w:rsidR="00DB7B0C" w:rsidRPr="00052539" w:rsidTr="0050675F">
        <w:trPr>
          <w:gridAfter w:val="1"/>
          <w:wAfter w:w="1844" w:type="dxa"/>
        </w:trPr>
        <w:tc>
          <w:tcPr>
            <w:tcW w:w="1852" w:type="dxa"/>
          </w:tcPr>
          <w:p w:rsidR="00DB7B0C" w:rsidRPr="00052539" w:rsidRDefault="00DB7B0C" w:rsidP="0005253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2539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160" w:type="dxa"/>
          </w:tcPr>
          <w:p w:rsidR="00DB7B0C" w:rsidRPr="00052539" w:rsidRDefault="00DB7B0C" w:rsidP="0005253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052539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A</w:t>
            </w:r>
          </w:p>
        </w:tc>
        <w:tc>
          <w:tcPr>
            <w:tcW w:w="1859" w:type="dxa"/>
          </w:tcPr>
          <w:p w:rsidR="00DB7B0C" w:rsidRPr="00052539" w:rsidRDefault="00DB7B0C" w:rsidP="0005253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052539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B</w:t>
            </w:r>
          </w:p>
        </w:tc>
        <w:tc>
          <w:tcPr>
            <w:tcW w:w="1856" w:type="dxa"/>
            <w:shd w:val="clear" w:color="auto" w:fill="BFBFBF" w:themeFill="background1" w:themeFillShade="BF"/>
          </w:tcPr>
          <w:p w:rsidR="00DB7B0C" w:rsidRPr="00052539" w:rsidRDefault="00DB7B0C" w:rsidP="0005253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052539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C</w:t>
            </w:r>
          </w:p>
        </w:tc>
      </w:tr>
    </w:tbl>
    <w:p w:rsidR="00DB7B0C" w:rsidRPr="00BA0452" w:rsidRDefault="008127FE" w:rsidP="008127FE">
      <w:pPr>
        <w:spacing w:line="360" w:lineRule="auto"/>
        <w:jc w:val="right"/>
        <w:rPr>
          <w:rFonts w:ascii="Times New Roman" w:hAnsi="Times New Roman" w:cs="Times New Roman"/>
          <w:sz w:val="24"/>
          <w:szCs w:val="24"/>
          <w:lang w:val="fr-FR"/>
        </w:rPr>
      </w:pPr>
      <w:r>
        <w:rPr>
          <w:rFonts w:ascii="Times New Roman" w:hAnsi="Times New Roman" w:cs="Times New Roman"/>
          <w:sz w:val="24"/>
          <w:szCs w:val="24"/>
        </w:rPr>
        <w:t>Итого: 27 баллов</w:t>
      </w:r>
    </w:p>
    <w:p w:rsidR="008127FE" w:rsidRDefault="008127FE" w:rsidP="0005253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Примечания:</w:t>
      </w:r>
    </w:p>
    <w:p w:rsidR="008127FE" w:rsidRPr="00052539" w:rsidRDefault="008127FE" w:rsidP="0005253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каждый правильный ответ выставляется 1 балл</w:t>
      </w:r>
      <w:proofErr w:type="gramStart"/>
      <w:r>
        <w:rPr>
          <w:rFonts w:ascii="Times New Roman" w:hAnsi="Times New Roman" w:cs="Times New Roman"/>
          <w:sz w:val="24"/>
          <w:szCs w:val="24"/>
        </w:rPr>
        <w:br/>
        <w:t>З</w:t>
      </w:r>
      <w:proofErr w:type="gramEnd"/>
      <w:r>
        <w:rPr>
          <w:rFonts w:ascii="Times New Roman" w:hAnsi="Times New Roman" w:cs="Times New Roman"/>
          <w:sz w:val="24"/>
          <w:szCs w:val="24"/>
        </w:rPr>
        <w:t>а пункт 6 выставляется 4 балла (по одному за каждый правильный)</w:t>
      </w:r>
      <w:r>
        <w:rPr>
          <w:rFonts w:ascii="Times New Roman" w:hAnsi="Times New Roman" w:cs="Times New Roman"/>
          <w:sz w:val="24"/>
          <w:szCs w:val="24"/>
        </w:rPr>
        <w:br/>
        <w:t>За пункты 12, 18, 19 – по 2 балла (по одному за каждый правильный ответ)</w:t>
      </w:r>
    </w:p>
    <w:p w:rsidR="00DB7B0C" w:rsidRPr="00274CC3" w:rsidRDefault="00DB7B0C">
      <w:pPr>
        <w:rPr>
          <w:rFonts w:ascii="Times New Roman" w:hAnsi="Times New Roman" w:cs="Times New Roman"/>
        </w:rPr>
      </w:pPr>
    </w:p>
    <w:p w:rsidR="00C336ED" w:rsidRDefault="00C336ED" w:rsidP="00C336ED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C336ED">
        <w:rPr>
          <w:rFonts w:ascii="Times New Roman" w:hAnsi="Times New Roman" w:cs="Times New Roman"/>
          <w:b/>
          <w:sz w:val="28"/>
          <w:szCs w:val="28"/>
        </w:rPr>
        <w:lastRenderedPageBreak/>
        <w:t>Конкурс понимания письменного текста</w:t>
      </w:r>
    </w:p>
    <w:p w:rsidR="00C336ED" w:rsidRPr="00C336ED" w:rsidRDefault="00C336ED" w:rsidP="00C336ED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Ключ</w:t>
      </w:r>
    </w:p>
    <w:tbl>
      <w:tblPr>
        <w:tblStyle w:val="a3"/>
        <w:tblW w:w="0" w:type="auto"/>
        <w:tblInd w:w="-459" w:type="dxa"/>
        <w:tblLayout w:type="fixed"/>
        <w:tblLook w:val="04A0"/>
      </w:tblPr>
      <w:tblGrid>
        <w:gridCol w:w="457"/>
        <w:gridCol w:w="1386"/>
        <w:gridCol w:w="1276"/>
        <w:gridCol w:w="1559"/>
        <w:gridCol w:w="1276"/>
        <w:gridCol w:w="4076"/>
      </w:tblGrid>
      <w:tr w:rsidR="00BA0452" w:rsidTr="00BA0452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452" w:rsidRDefault="00BA0452" w:rsidP="00A62E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5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Style w:val="a3"/>
              <w:tblW w:w="0" w:type="auto"/>
              <w:tblLayout w:type="fixed"/>
              <w:tblLook w:val="04A0"/>
            </w:tblPr>
            <w:tblGrid>
              <w:gridCol w:w="1131"/>
              <w:gridCol w:w="7230"/>
              <w:gridCol w:w="986"/>
            </w:tblGrid>
            <w:tr w:rsidR="00BA0452" w:rsidTr="00BA0452">
              <w:tc>
                <w:tcPr>
                  <w:tcW w:w="11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A0452" w:rsidRDefault="00BA0452" w:rsidP="00A62ED9">
                  <w:pPr>
                    <w:spacing w:line="36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fr-FR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fr-FR"/>
                    </w:rPr>
                    <w:t>Pierre</w:t>
                  </w:r>
                </w:p>
              </w:tc>
              <w:tc>
                <w:tcPr>
                  <w:tcW w:w="72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A0452" w:rsidRPr="00BA0452" w:rsidRDefault="00BA0452" w:rsidP="00A62ED9">
                  <w:pPr>
                    <w:spacing w:line="36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fr-FR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fr-FR"/>
                    </w:rPr>
                    <w:t>Titre : Robbie le renne</w:t>
                  </w:r>
                </w:p>
                <w:p w:rsidR="00BA0452" w:rsidRPr="00BA0452" w:rsidRDefault="00BA0452" w:rsidP="00BA0452">
                  <w:pPr>
                    <w:spacing w:line="36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fr-FR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fr-FR"/>
                    </w:rPr>
                    <w:t>Justification : Dessin animé / Evoque un pays lointin</w:t>
                  </w:r>
                </w:p>
              </w:tc>
              <w:tc>
                <w:tcPr>
                  <w:tcW w:w="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A0452" w:rsidRDefault="00BA0452" w:rsidP="00A62ED9">
                  <w:pPr>
                    <w:spacing w:line="36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fr-FR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fr-FR"/>
                    </w:rPr>
                    <w:t>Prix</w:t>
                  </w:r>
                </w:p>
                <w:p w:rsidR="00BA0452" w:rsidRPr="00BA0452" w:rsidRDefault="00BA0452" w:rsidP="00A62ED9">
                  <w:pPr>
                    <w:spacing w:line="36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fr-FR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fr-FR"/>
                    </w:rPr>
                    <w:t>15</w:t>
                  </w:r>
                </w:p>
              </w:tc>
            </w:tr>
          </w:tbl>
          <w:p w:rsidR="00BA0452" w:rsidRDefault="00BA0452" w:rsidP="00A62E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0452" w:rsidTr="00BA0452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452" w:rsidRDefault="00BA0452" w:rsidP="00A62E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5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Style w:val="a3"/>
              <w:tblW w:w="0" w:type="auto"/>
              <w:tblLayout w:type="fixed"/>
              <w:tblLook w:val="04A0"/>
            </w:tblPr>
            <w:tblGrid>
              <w:gridCol w:w="1131"/>
              <w:gridCol w:w="7230"/>
              <w:gridCol w:w="986"/>
            </w:tblGrid>
            <w:tr w:rsidR="00BA0452" w:rsidTr="00BA0452">
              <w:tc>
                <w:tcPr>
                  <w:tcW w:w="11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A0452" w:rsidRDefault="00BA0452" w:rsidP="00A62ED9">
                  <w:pPr>
                    <w:spacing w:line="36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fr-FR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fr-FR"/>
                    </w:rPr>
                    <w:t>Olivier</w:t>
                  </w:r>
                </w:p>
              </w:tc>
              <w:tc>
                <w:tcPr>
                  <w:tcW w:w="72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A0452" w:rsidRPr="00BA0452" w:rsidRDefault="00BA0452" w:rsidP="00A62ED9">
                  <w:pPr>
                    <w:spacing w:line="36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fr-FR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fr-FR"/>
                    </w:rPr>
                    <w:t>Titre : le scriptophone</w:t>
                  </w:r>
                </w:p>
                <w:p w:rsidR="00BA0452" w:rsidRPr="00BA0452" w:rsidRDefault="00BA0452" w:rsidP="00BA0452">
                  <w:pPr>
                    <w:spacing w:line="36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fr-FR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fr-FR"/>
                    </w:rPr>
                    <w:t>Justification : Destiné aux gens qui aiment les mots</w:t>
                  </w:r>
                </w:p>
              </w:tc>
              <w:tc>
                <w:tcPr>
                  <w:tcW w:w="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A0452" w:rsidRDefault="00BA0452" w:rsidP="00A62ED9">
                  <w:pPr>
                    <w:spacing w:line="36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fr-FR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fr-FR"/>
                    </w:rPr>
                    <w:t xml:space="preserve">Prix </w:t>
                  </w:r>
                </w:p>
                <w:p w:rsidR="00BA0452" w:rsidRDefault="00BA0452" w:rsidP="00BA0452">
                  <w:pPr>
                    <w:spacing w:line="36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fr-FR"/>
                    </w:rPr>
                    <w:t>18,5</w:t>
                  </w:r>
                </w:p>
              </w:tc>
            </w:tr>
          </w:tbl>
          <w:p w:rsidR="00BA0452" w:rsidRDefault="00BA0452" w:rsidP="00A62E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</w:tr>
      <w:tr w:rsidR="00BA0452" w:rsidTr="00BA0452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452" w:rsidRDefault="00BA0452" w:rsidP="00A62E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5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Style w:val="a3"/>
              <w:tblW w:w="9353" w:type="dxa"/>
              <w:tblLayout w:type="fixed"/>
              <w:tblLook w:val="04A0"/>
            </w:tblPr>
            <w:tblGrid>
              <w:gridCol w:w="1131"/>
              <w:gridCol w:w="7230"/>
              <w:gridCol w:w="992"/>
            </w:tblGrid>
            <w:tr w:rsidR="00BA0452" w:rsidTr="00BA0452">
              <w:tc>
                <w:tcPr>
                  <w:tcW w:w="11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A0452" w:rsidRDefault="00BA0452" w:rsidP="00A62ED9">
                  <w:pPr>
                    <w:spacing w:line="36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fr-FR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fr-FR"/>
                    </w:rPr>
                    <w:t xml:space="preserve">Caroline </w:t>
                  </w:r>
                </w:p>
              </w:tc>
              <w:tc>
                <w:tcPr>
                  <w:tcW w:w="72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A0452" w:rsidRDefault="00BA0452" w:rsidP="00A62ED9">
                  <w:pPr>
                    <w:spacing w:line="36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fr-FR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fr-FR"/>
                    </w:rPr>
                    <w:t>Titre : Je décore ma chambre et je trouve mon look</w:t>
                  </w:r>
                </w:p>
                <w:p w:rsidR="00BA0452" w:rsidRPr="00BA0452" w:rsidRDefault="00BA0452" w:rsidP="00BA0452">
                  <w:pPr>
                    <w:spacing w:line="36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fr-FR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fr-FR"/>
                    </w:rPr>
                    <w:t>Justification : Caroline aime les vêtements et les objets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A0452" w:rsidRDefault="00BA0452" w:rsidP="00A62ED9">
                  <w:pPr>
                    <w:spacing w:line="36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fr-FR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fr-FR"/>
                    </w:rPr>
                    <w:t xml:space="preserve">Prix </w:t>
                  </w:r>
                </w:p>
                <w:p w:rsidR="00BA0452" w:rsidRDefault="00BA0452" w:rsidP="00BA0452">
                  <w:pPr>
                    <w:spacing w:line="36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fr-FR"/>
                    </w:rPr>
                    <w:t>10</w:t>
                  </w:r>
                </w:p>
              </w:tc>
            </w:tr>
          </w:tbl>
          <w:p w:rsidR="00BA0452" w:rsidRDefault="00BA0452" w:rsidP="00A62E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0452" w:rsidTr="00BA0452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452" w:rsidRDefault="00BA0452" w:rsidP="00A62E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5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Style w:val="a3"/>
              <w:tblW w:w="9571" w:type="dxa"/>
              <w:tblLayout w:type="fixed"/>
              <w:tblLook w:val="04A0"/>
            </w:tblPr>
            <w:tblGrid>
              <w:gridCol w:w="1131"/>
              <w:gridCol w:w="7230"/>
              <w:gridCol w:w="1210"/>
            </w:tblGrid>
            <w:tr w:rsidR="00BA0452" w:rsidTr="00BA0452">
              <w:tc>
                <w:tcPr>
                  <w:tcW w:w="11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A0452" w:rsidRDefault="00BA0452" w:rsidP="00A62ED9">
                  <w:pPr>
                    <w:spacing w:line="36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fr-FR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fr-FR"/>
                    </w:rPr>
                    <w:t>Valérie</w:t>
                  </w:r>
                </w:p>
              </w:tc>
              <w:tc>
                <w:tcPr>
                  <w:tcW w:w="72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A0452" w:rsidRPr="00BA0452" w:rsidRDefault="00BA0452" w:rsidP="00A62ED9">
                  <w:pPr>
                    <w:spacing w:line="36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fr-FR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fr-FR"/>
                    </w:rPr>
                    <w:t>Titre :Les animaux du froid</w:t>
                  </w:r>
                </w:p>
                <w:p w:rsidR="00BA0452" w:rsidRDefault="00BA0452" w:rsidP="00BA0452">
                  <w:pPr>
                    <w:spacing w:line="36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fr-FR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fr-FR"/>
                    </w:rPr>
                    <w:t>Justification : Donne des réponses à plein de questions (le Larousse des 1000 Questions-réponses aussi, mais il est trop cher pour le budget autorisé)</w:t>
                  </w:r>
                </w:p>
              </w:tc>
              <w:tc>
                <w:tcPr>
                  <w:tcW w:w="12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A0452" w:rsidRDefault="00BA0452" w:rsidP="00A62ED9">
                  <w:pPr>
                    <w:spacing w:line="36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fr-FR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fr-FR"/>
                    </w:rPr>
                    <w:t xml:space="preserve">Prix </w:t>
                  </w:r>
                </w:p>
                <w:p w:rsidR="00BA0452" w:rsidRPr="00BA0452" w:rsidRDefault="00BA0452" w:rsidP="00A62ED9">
                  <w:pPr>
                    <w:spacing w:line="36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fr-FR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fr-FR"/>
                    </w:rPr>
                    <w:t>10,5</w:t>
                  </w:r>
                </w:p>
              </w:tc>
            </w:tr>
          </w:tbl>
          <w:p w:rsidR="00BA0452" w:rsidRDefault="00BA0452" w:rsidP="00A62E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0452" w:rsidTr="00BA0452">
        <w:trPr>
          <w:gridAfter w:val="2"/>
          <w:wAfter w:w="5352" w:type="dxa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452" w:rsidRDefault="00BA0452" w:rsidP="00A62E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452" w:rsidRDefault="00BA0452" w:rsidP="00A62E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BA0452" w:rsidRDefault="00BA0452" w:rsidP="00A62E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452" w:rsidRDefault="00BA0452" w:rsidP="00A62E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</w:tr>
      <w:tr w:rsidR="00BA0452" w:rsidTr="00BA0452">
        <w:trPr>
          <w:gridAfter w:val="1"/>
          <w:wAfter w:w="4076" w:type="dxa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452" w:rsidRDefault="00BA0452" w:rsidP="00A62E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452" w:rsidRDefault="00BA0452" w:rsidP="00A62E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452" w:rsidRDefault="00BA0452" w:rsidP="00A62E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452" w:rsidRDefault="00BA0452" w:rsidP="00A62E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BA0452" w:rsidRDefault="00BA0452" w:rsidP="00A62E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</w:p>
        </w:tc>
      </w:tr>
      <w:tr w:rsidR="00BA0452" w:rsidTr="00BA0452">
        <w:trPr>
          <w:gridAfter w:val="1"/>
          <w:wAfter w:w="4076" w:type="dxa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452" w:rsidRDefault="00BA0452" w:rsidP="00A62E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452" w:rsidRDefault="00BA0452" w:rsidP="00A62E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452" w:rsidRDefault="00BA0452" w:rsidP="00A62E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452" w:rsidRDefault="00BA0452" w:rsidP="00A62E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BA0452" w:rsidRDefault="00BA0452" w:rsidP="00A62E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</w:p>
        </w:tc>
      </w:tr>
      <w:tr w:rsidR="00BA0452" w:rsidTr="00BA0452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452" w:rsidRDefault="00BA0452" w:rsidP="00A62E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5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452" w:rsidRDefault="00BA0452" w:rsidP="00A62E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 h 00</w:t>
            </w:r>
          </w:p>
        </w:tc>
      </w:tr>
      <w:tr w:rsidR="00BA0452" w:rsidTr="00F52949">
        <w:trPr>
          <w:gridAfter w:val="2"/>
          <w:wAfter w:w="5352" w:type="dxa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452" w:rsidRDefault="00BA0452" w:rsidP="00A62E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452" w:rsidRDefault="00BA0452" w:rsidP="00A62E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BA0452" w:rsidRDefault="00BA0452" w:rsidP="00A62E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B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452" w:rsidRDefault="00BA0452" w:rsidP="00A62E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</w:tr>
      <w:tr w:rsidR="00BA0452" w:rsidTr="00F52949">
        <w:trPr>
          <w:gridAfter w:val="2"/>
          <w:wAfter w:w="5352" w:type="dxa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452" w:rsidRDefault="00BA0452" w:rsidP="00A62E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BA0452" w:rsidRDefault="00BA0452" w:rsidP="00A62E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452" w:rsidRDefault="00BA0452" w:rsidP="00A62E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B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452" w:rsidRDefault="00BA0452" w:rsidP="00A62E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</w:tr>
      <w:tr w:rsidR="00BA0452" w:rsidTr="00F52949">
        <w:trPr>
          <w:gridAfter w:val="2"/>
          <w:wAfter w:w="5352" w:type="dxa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452" w:rsidRDefault="00BA0452" w:rsidP="00A62E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BA0452" w:rsidRDefault="00BA0452" w:rsidP="00A62E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452" w:rsidRDefault="00BA0452" w:rsidP="00A62E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B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452" w:rsidRDefault="00BA0452" w:rsidP="00A62E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</w:tr>
      <w:tr w:rsidR="00BA0452" w:rsidTr="00F52949">
        <w:trPr>
          <w:gridAfter w:val="2"/>
          <w:wAfter w:w="5352" w:type="dxa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452" w:rsidRDefault="00BA0452" w:rsidP="00A62E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452" w:rsidRDefault="00BA0452" w:rsidP="00A62E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452" w:rsidRDefault="00BA0452" w:rsidP="00A62E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B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BA0452" w:rsidRDefault="00BA0452" w:rsidP="00A62E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C</w:t>
            </w:r>
          </w:p>
        </w:tc>
      </w:tr>
    </w:tbl>
    <w:p w:rsidR="00BA0452" w:rsidRDefault="002F1F39" w:rsidP="002F1F39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Итого: 22 балла</w:t>
      </w:r>
    </w:p>
    <w:p w:rsidR="002F1F39" w:rsidRPr="00AC649C" w:rsidRDefault="002F1F39">
      <w:pPr>
        <w:rPr>
          <w:rFonts w:ascii="Times New Roman" w:hAnsi="Times New Roman" w:cs="Times New Roman"/>
          <w:sz w:val="24"/>
          <w:szCs w:val="24"/>
        </w:rPr>
      </w:pPr>
      <w:r w:rsidRPr="00AC649C">
        <w:rPr>
          <w:rFonts w:ascii="Times New Roman" w:hAnsi="Times New Roman" w:cs="Times New Roman"/>
          <w:sz w:val="24"/>
          <w:szCs w:val="24"/>
        </w:rPr>
        <w:t xml:space="preserve">Примечание: </w:t>
      </w:r>
    </w:p>
    <w:p w:rsidR="002F1F39" w:rsidRDefault="002F1F39">
      <w:pPr>
        <w:rPr>
          <w:rFonts w:ascii="Times New Roman" w:hAnsi="Times New Roman" w:cs="Times New Roman"/>
          <w:sz w:val="24"/>
          <w:szCs w:val="24"/>
        </w:rPr>
      </w:pPr>
      <w:r w:rsidRPr="00AC649C">
        <w:rPr>
          <w:rFonts w:ascii="Times New Roman" w:hAnsi="Times New Roman" w:cs="Times New Roman"/>
          <w:sz w:val="24"/>
          <w:szCs w:val="24"/>
        </w:rPr>
        <w:t>За задания 1-4 выставляется по 2,5 балла: 1 – название подарка и цена; 1,5 – обоснование (1 – правильный ответ, 0,5 – языковая компетенция)</w:t>
      </w:r>
    </w:p>
    <w:p w:rsidR="00AC649C" w:rsidRDefault="00AC649C">
      <w:pPr>
        <w:rPr>
          <w:rFonts w:ascii="Times New Roman" w:hAnsi="Times New Roman" w:cs="Times New Roman"/>
          <w:sz w:val="24"/>
          <w:szCs w:val="24"/>
        </w:rPr>
      </w:pPr>
    </w:p>
    <w:p w:rsidR="00AC649C" w:rsidRDefault="00AC649C">
      <w:pPr>
        <w:rPr>
          <w:rFonts w:ascii="Times New Roman" w:hAnsi="Times New Roman" w:cs="Times New Roman"/>
          <w:sz w:val="24"/>
          <w:szCs w:val="24"/>
        </w:rPr>
      </w:pPr>
    </w:p>
    <w:p w:rsidR="00AC649C" w:rsidRDefault="00AC649C">
      <w:pPr>
        <w:rPr>
          <w:rFonts w:ascii="Times New Roman" w:hAnsi="Times New Roman" w:cs="Times New Roman"/>
          <w:sz w:val="24"/>
          <w:szCs w:val="24"/>
        </w:rPr>
      </w:pPr>
    </w:p>
    <w:p w:rsidR="00AC649C" w:rsidRDefault="00AC649C">
      <w:pPr>
        <w:rPr>
          <w:rFonts w:ascii="Times New Roman" w:hAnsi="Times New Roman" w:cs="Times New Roman"/>
          <w:sz w:val="24"/>
          <w:szCs w:val="24"/>
        </w:rPr>
      </w:pPr>
    </w:p>
    <w:p w:rsidR="00AC649C" w:rsidRDefault="00AC649C">
      <w:pPr>
        <w:rPr>
          <w:rFonts w:ascii="Times New Roman" w:hAnsi="Times New Roman" w:cs="Times New Roman"/>
          <w:sz w:val="24"/>
          <w:szCs w:val="24"/>
        </w:rPr>
      </w:pPr>
    </w:p>
    <w:p w:rsidR="00AC649C" w:rsidRDefault="00AC649C">
      <w:pPr>
        <w:rPr>
          <w:rFonts w:ascii="Times New Roman" w:hAnsi="Times New Roman" w:cs="Times New Roman"/>
          <w:sz w:val="24"/>
          <w:szCs w:val="24"/>
        </w:rPr>
      </w:pPr>
    </w:p>
    <w:p w:rsidR="00AC649C" w:rsidRDefault="00AC649C">
      <w:pPr>
        <w:rPr>
          <w:rFonts w:ascii="Times New Roman" w:hAnsi="Times New Roman" w:cs="Times New Roman"/>
          <w:sz w:val="24"/>
          <w:szCs w:val="24"/>
        </w:rPr>
      </w:pPr>
    </w:p>
    <w:p w:rsidR="00076E70" w:rsidRDefault="00076E70" w:rsidP="00076E7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Лексико-грамматический тест</w:t>
      </w:r>
    </w:p>
    <w:p w:rsidR="00076E70" w:rsidRDefault="00076E70" w:rsidP="00076E7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Ключ</w:t>
      </w:r>
    </w:p>
    <w:p w:rsidR="00AC649C" w:rsidRDefault="00AC649C">
      <w:pPr>
        <w:rPr>
          <w:rFonts w:ascii="Times New Roman" w:hAnsi="Times New Roman" w:cs="Times New Roman"/>
          <w:sz w:val="24"/>
          <w:szCs w:val="24"/>
        </w:rPr>
      </w:pPr>
    </w:p>
    <w:p w:rsidR="00076E70" w:rsidRDefault="00076E70" w:rsidP="00076E70">
      <w:pPr>
        <w:spacing w:after="0" w:line="360" w:lineRule="auto"/>
        <w:rPr>
          <w:rFonts w:cs="Times New Roman"/>
          <w:sz w:val="24"/>
          <w:szCs w:val="24"/>
          <w:lang w:val="fr-FR"/>
        </w:rPr>
      </w:pPr>
    </w:p>
    <w:tbl>
      <w:tblPr>
        <w:tblStyle w:val="a3"/>
        <w:tblW w:w="0" w:type="auto"/>
        <w:jc w:val="center"/>
        <w:tblLook w:val="04A0"/>
      </w:tblPr>
      <w:tblGrid>
        <w:gridCol w:w="456"/>
        <w:gridCol w:w="986"/>
        <w:gridCol w:w="986"/>
        <w:gridCol w:w="986"/>
      </w:tblGrid>
      <w:tr w:rsidR="00076E70" w:rsidRPr="00076E70" w:rsidTr="00076E70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E70" w:rsidRPr="00076E70" w:rsidRDefault="00076E7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6E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E70" w:rsidRPr="00076E70" w:rsidRDefault="00076E7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076E70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A. 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076E70" w:rsidRPr="00076E70" w:rsidRDefault="00076E7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076E70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B. 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E70" w:rsidRPr="00076E70" w:rsidRDefault="00076E7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076E70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C.</w:t>
            </w:r>
          </w:p>
        </w:tc>
      </w:tr>
      <w:tr w:rsidR="00076E70" w:rsidRPr="00076E70" w:rsidTr="007D2690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E70" w:rsidRPr="00076E70" w:rsidRDefault="00076E7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6E7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E70" w:rsidRPr="00076E70" w:rsidRDefault="00076E7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076E70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A. 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076E70" w:rsidRPr="00076E70" w:rsidRDefault="00076E7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076E70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B.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76E70" w:rsidRPr="00076E70" w:rsidRDefault="00076E7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076E70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C.</w:t>
            </w:r>
          </w:p>
        </w:tc>
      </w:tr>
      <w:tr w:rsidR="00076E70" w:rsidRPr="00076E70" w:rsidTr="00076E70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E70" w:rsidRPr="00076E70" w:rsidRDefault="00076E7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6E7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E70" w:rsidRPr="00076E70" w:rsidRDefault="00076E7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076E70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A. 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E70" w:rsidRPr="00076E70" w:rsidRDefault="00076E7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076E70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B.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076E70" w:rsidRPr="00076E70" w:rsidRDefault="00076E7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076E70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C.</w:t>
            </w:r>
          </w:p>
        </w:tc>
      </w:tr>
      <w:tr w:rsidR="00076E70" w:rsidRPr="00076E70" w:rsidTr="00076E70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E70" w:rsidRPr="00076E70" w:rsidRDefault="00076E7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6E7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076E70" w:rsidRPr="00076E70" w:rsidRDefault="00076E7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076E70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A. 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E70" w:rsidRPr="00076E70" w:rsidRDefault="00076E7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076E70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B.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E70" w:rsidRPr="00076E70" w:rsidRDefault="00076E7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076E70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C.</w:t>
            </w:r>
          </w:p>
        </w:tc>
      </w:tr>
      <w:tr w:rsidR="00076E70" w:rsidRPr="00076E70" w:rsidTr="00076E70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E70" w:rsidRPr="00076E70" w:rsidRDefault="00076E7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6E7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E70" w:rsidRPr="00076E70" w:rsidRDefault="00076E7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076E70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A. 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076E70" w:rsidRPr="00076E70" w:rsidRDefault="00076E7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076E70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B.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E70" w:rsidRPr="00076E70" w:rsidRDefault="00076E7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076E70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C.</w:t>
            </w:r>
          </w:p>
        </w:tc>
      </w:tr>
      <w:tr w:rsidR="00076E70" w:rsidRPr="00076E70" w:rsidTr="007D2690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E70" w:rsidRPr="00076E70" w:rsidRDefault="00076E7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6E7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76E70" w:rsidRPr="00076E70" w:rsidRDefault="00076E7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076E70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A. 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E70" w:rsidRPr="00076E70" w:rsidRDefault="00076E7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076E70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B.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076E70" w:rsidRPr="00076E70" w:rsidRDefault="00076E7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076E70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C.</w:t>
            </w:r>
          </w:p>
        </w:tc>
      </w:tr>
      <w:tr w:rsidR="00076E70" w:rsidRPr="00076E70" w:rsidTr="00076E70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E70" w:rsidRPr="00076E70" w:rsidRDefault="00076E7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6E7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E70" w:rsidRPr="00076E70" w:rsidRDefault="00076E7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076E70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A. 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076E70" w:rsidRPr="00076E70" w:rsidRDefault="00076E7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076E70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B.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E70" w:rsidRPr="00076E70" w:rsidRDefault="00076E7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076E70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C.</w:t>
            </w:r>
          </w:p>
        </w:tc>
      </w:tr>
      <w:tr w:rsidR="00076E70" w:rsidRPr="00076E70" w:rsidTr="00076E70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E70" w:rsidRPr="00076E70" w:rsidRDefault="00076E7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6E7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E70" w:rsidRPr="00076E70" w:rsidRDefault="00076E7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076E70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A. 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E70" w:rsidRPr="00076E70" w:rsidRDefault="00076E7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076E70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B.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076E70" w:rsidRPr="00076E70" w:rsidRDefault="00076E7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076E70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C.</w:t>
            </w:r>
          </w:p>
        </w:tc>
      </w:tr>
      <w:tr w:rsidR="00076E70" w:rsidRPr="00076E70" w:rsidTr="00076E70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E70" w:rsidRPr="00076E70" w:rsidRDefault="00076E7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6E7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E70" w:rsidRPr="00076E70" w:rsidRDefault="00076E7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076E70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A. 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076E70" w:rsidRPr="00076E70" w:rsidRDefault="00076E7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076E70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B.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E70" w:rsidRPr="00076E70" w:rsidRDefault="00076E7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076E70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C.</w:t>
            </w:r>
          </w:p>
        </w:tc>
      </w:tr>
      <w:tr w:rsidR="00076E70" w:rsidRPr="00076E70" w:rsidTr="00076E70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E70" w:rsidRPr="00076E70" w:rsidRDefault="00076E7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6E7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076E70" w:rsidRPr="00076E70" w:rsidRDefault="00076E7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076E70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A. 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E70" w:rsidRPr="00076E70" w:rsidRDefault="00076E7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076E70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B.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E70" w:rsidRPr="00076E70" w:rsidRDefault="00076E7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076E70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C.</w:t>
            </w:r>
          </w:p>
        </w:tc>
      </w:tr>
      <w:tr w:rsidR="00076E70" w:rsidRPr="00076E70" w:rsidTr="00076E70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E70" w:rsidRPr="00076E70" w:rsidRDefault="00076E7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6E7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E70" w:rsidRPr="00076E70" w:rsidRDefault="00076E7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076E70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A. 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E70" w:rsidRPr="00076E70" w:rsidRDefault="00076E7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076E70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B.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076E70" w:rsidRPr="00076E70" w:rsidRDefault="00076E7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076E70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C.</w:t>
            </w:r>
          </w:p>
        </w:tc>
      </w:tr>
      <w:tr w:rsidR="00076E70" w:rsidRPr="00076E70" w:rsidTr="00076E70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E70" w:rsidRPr="00076E70" w:rsidRDefault="00076E7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076E70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12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076E70" w:rsidRPr="00076E70" w:rsidRDefault="00076E7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076E70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A. 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E70" w:rsidRPr="00076E70" w:rsidRDefault="00076E7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076E70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B.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E70" w:rsidRPr="00076E70" w:rsidRDefault="00076E7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076E70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C.</w:t>
            </w:r>
          </w:p>
        </w:tc>
      </w:tr>
      <w:tr w:rsidR="00076E70" w:rsidRPr="00076E70" w:rsidTr="00076E70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E70" w:rsidRPr="00076E70" w:rsidRDefault="00076E7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076E70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13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E70" w:rsidRPr="00076E70" w:rsidRDefault="00076E7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076E70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A. 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076E70" w:rsidRPr="00076E70" w:rsidRDefault="00076E7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076E70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B.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E70" w:rsidRPr="00076E70" w:rsidRDefault="00076E7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076E70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C.</w:t>
            </w:r>
          </w:p>
        </w:tc>
      </w:tr>
      <w:tr w:rsidR="00076E70" w:rsidRPr="00076E70" w:rsidTr="00076E70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E70" w:rsidRPr="00076E70" w:rsidRDefault="00076E7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6E70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076E70" w:rsidRPr="00076E70" w:rsidRDefault="00076E7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076E70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A. 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E70" w:rsidRPr="00076E70" w:rsidRDefault="00076E7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076E70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B.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E70" w:rsidRPr="00076E70" w:rsidRDefault="00076E7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076E70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C.</w:t>
            </w:r>
          </w:p>
        </w:tc>
      </w:tr>
      <w:tr w:rsidR="00076E70" w:rsidRPr="00076E70" w:rsidTr="00076E70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E70" w:rsidRPr="00076E70" w:rsidRDefault="00076E7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6E70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E70" w:rsidRPr="00076E70" w:rsidRDefault="00076E7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076E70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A. 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E70" w:rsidRPr="00076E70" w:rsidRDefault="00076E7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076E70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B.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076E70" w:rsidRPr="00076E70" w:rsidRDefault="00076E7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076E70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C.</w:t>
            </w:r>
          </w:p>
        </w:tc>
      </w:tr>
      <w:tr w:rsidR="00076E70" w:rsidRPr="00076E70" w:rsidTr="00076E70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E70" w:rsidRPr="00076E70" w:rsidRDefault="00076E7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6E70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E70" w:rsidRPr="00076E70" w:rsidRDefault="00076E7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076E70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A. 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076E70" w:rsidRPr="00076E70" w:rsidRDefault="00076E7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076E70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B.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E70" w:rsidRPr="00076E70" w:rsidRDefault="00076E7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076E70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C.</w:t>
            </w:r>
          </w:p>
        </w:tc>
      </w:tr>
      <w:tr w:rsidR="00076E70" w:rsidRPr="00076E70" w:rsidTr="00076E70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E70" w:rsidRPr="00076E70" w:rsidRDefault="00076E7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6E70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076E70" w:rsidRPr="00076E70" w:rsidRDefault="00076E7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076E70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A. 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E70" w:rsidRPr="00076E70" w:rsidRDefault="00076E7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076E70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B.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E70" w:rsidRPr="00076E70" w:rsidRDefault="00076E7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076E70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C.</w:t>
            </w:r>
          </w:p>
        </w:tc>
      </w:tr>
      <w:tr w:rsidR="00076E70" w:rsidRPr="00076E70" w:rsidTr="00076E70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E70" w:rsidRPr="00076E70" w:rsidRDefault="00076E7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6E70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076E70" w:rsidRPr="00076E70" w:rsidRDefault="00076E7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076E70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A. 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E70" w:rsidRPr="00076E70" w:rsidRDefault="00076E7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076E70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B.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E70" w:rsidRPr="00076E70" w:rsidRDefault="00076E7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076E70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C.</w:t>
            </w:r>
          </w:p>
        </w:tc>
      </w:tr>
      <w:tr w:rsidR="00076E70" w:rsidRPr="00076E70" w:rsidTr="00076E70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E70" w:rsidRPr="00076E70" w:rsidRDefault="00076E7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6E70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E70" w:rsidRPr="00076E70" w:rsidRDefault="00076E7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076E70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A. 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076E70" w:rsidRPr="00076E70" w:rsidRDefault="00076E7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076E70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B.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E70" w:rsidRPr="00076E70" w:rsidRDefault="00076E7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076E70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C.</w:t>
            </w:r>
          </w:p>
        </w:tc>
      </w:tr>
      <w:tr w:rsidR="00076E70" w:rsidRPr="00076E70" w:rsidTr="00076E70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E70" w:rsidRPr="00076E70" w:rsidRDefault="00076E7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6E7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E70" w:rsidRPr="00076E70" w:rsidRDefault="00076E7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076E70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A.    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E70" w:rsidRPr="00076E70" w:rsidRDefault="00076E7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076E70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B.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076E70" w:rsidRPr="00076E70" w:rsidRDefault="00076E7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076E70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C.</w:t>
            </w:r>
          </w:p>
        </w:tc>
      </w:tr>
    </w:tbl>
    <w:p w:rsidR="00076E70" w:rsidRDefault="00076E70">
      <w:pPr>
        <w:rPr>
          <w:rFonts w:ascii="Times New Roman" w:hAnsi="Times New Roman" w:cs="Times New Roman"/>
          <w:sz w:val="24"/>
          <w:szCs w:val="24"/>
        </w:rPr>
      </w:pPr>
    </w:p>
    <w:p w:rsidR="003911B5" w:rsidRDefault="003911B5">
      <w:pPr>
        <w:rPr>
          <w:rFonts w:ascii="Times New Roman" w:hAnsi="Times New Roman" w:cs="Times New Roman"/>
          <w:sz w:val="24"/>
          <w:szCs w:val="24"/>
        </w:rPr>
      </w:pPr>
    </w:p>
    <w:p w:rsidR="003911B5" w:rsidRDefault="003911B5">
      <w:pPr>
        <w:rPr>
          <w:rFonts w:ascii="Times New Roman" w:hAnsi="Times New Roman" w:cs="Times New Roman"/>
          <w:sz w:val="24"/>
          <w:szCs w:val="24"/>
        </w:rPr>
      </w:pPr>
    </w:p>
    <w:p w:rsidR="003911B5" w:rsidRDefault="003911B5">
      <w:pPr>
        <w:rPr>
          <w:rFonts w:ascii="Times New Roman" w:hAnsi="Times New Roman" w:cs="Times New Roman"/>
          <w:sz w:val="24"/>
          <w:szCs w:val="24"/>
        </w:rPr>
      </w:pPr>
    </w:p>
    <w:p w:rsidR="003911B5" w:rsidRDefault="003911B5">
      <w:pPr>
        <w:rPr>
          <w:rFonts w:ascii="Times New Roman" w:hAnsi="Times New Roman" w:cs="Times New Roman"/>
          <w:sz w:val="24"/>
          <w:szCs w:val="24"/>
        </w:rPr>
      </w:pPr>
    </w:p>
    <w:p w:rsidR="003911B5" w:rsidRDefault="003911B5">
      <w:pPr>
        <w:rPr>
          <w:rFonts w:ascii="Times New Roman" w:hAnsi="Times New Roman" w:cs="Times New Roman"/>
          <w:sz w:val="24"/>
          <w:szCs w:val="24"/>
        </w:rPr>
      </w:pPr>
    </w:p>
    <w:p w:rsidR="00076E70" w:rsidRDefault="00076E70">
      <w:pPr>
        <w:rPr>
          <w:rFonts w:ascii="Times New Roman" w:hAnsi="Times New Roman" w:cs="Times New Roman"/>
          <w:sz w:val="24"/>
          <w:szCs w:val="24"/>
        </w:rPr>
      </w:pPr>
    </w:p>
    <w:p w:rsidR="00AC649C" w:rsidRPr="00AC649C" w:rsidRDefault="00AC649C" w:rsidP="00AC649C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C649C">
        <w:rPr>
          <w:rFonts w:ascii="Times New Roman" w:hAnsi="Times New Roman" w:cs="Times New Roman"/>
          <w:b/>
          <w:sz w:val="28"/>
          <w:szCs w:val="28"/>
        </w:rPr>
        <w:lastRenderedPageBreak/>
        <w:t>Конкурс письменной речи</w:t>
      </w:r>
    </w:p>
    <w:p w:rsidR="00AC649C" w:rsidRPr="00AC649C" w:rsidRDefault="00AC649C" w:rsidP="00AC649C">
      <w:pPr>
        <w:rPr>
          <w:rFonts w:ascii="Times New Roman" w:hAnsi="Times New Roman" w:cs="Times New Roman"/>
          <w:sz w:val="24"/>
          <w:szCs w:val="24"/>
        </w:rPr>
      </w:pPr>
      <w:r w:rsidRPr="00AC649C">
        <w:rPr>
          <w:rFonts w:ascii="Times New Roman" w:hAnsi="Times New Roman" w:cs="Times New Roman"/>
          <w:b/>
          <w:sz w:val="24"/>
          <w:szCs w:val="24"/>
        </w:rPr>
        <w:t xml:space="preserve">Критерии оценивания письменного ответа: </w:t>
      </w:r>
      <w:r w:rsidRPr="00AC649C">
        <w:rPr>
          <w:rFonts w:ascii="Times New Roman" w:hAnsi="Times New Roman" w:cs="Times New Roman"/>
          <w:sz w:val="24"/>
          <w:szCs w:val="24"/>
        </w:rPr>
        <w:t xml:space="preserve">передача информации и умение использовать речевые клише, </w:t>
      </w:r>
      <w:r>
        <w:rPr>
          <w:rFonts w:ascii="Times New Roman" w:hAnsi="Times New Roman" w:cs="Times New Roman"/>
          <w:sz w:val="24"/>
          <w:szCs w:val="24"/>
        </w:rPr>
        <w:t xml:space="preserve">умение создавать повествовательный текст; </w:t>
      </w:r>
      <w:r w:rsidRPr="00AC649C">
        <w:rPr>
          <w:rFonts w:ascii="Times New Roman" w:hAnsi="Times New Roman" w:cs="Times New Roman"/>
          <w:sz w:val="24"/>
          <w:szCs w:val="24"/>
        </w:rPr>
        <w:t>умение сформулировать тему сообщения; умение выразить собственное мнение и аргументировать его, сделать вывод</w:t>
      </w:r>
    </w:p>
    <w:p w:rsidR="00AC649C" w:rsidRPr="00AC649C" w:rsidRDefault="00AC649C" w:rsidP="00AC649C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5" w:type="dxa"/>
        <w:tblLayout w:type="fixed"/>
        <w:tblLook w:val="04A0"/>
      </w:tblPr>
      <w:tblGrid>
        <w:gridCol w:w="7338"/>
        <w:gridCol w:w="558"/>
        <w:gridCol w:w="558"/>
        <w:gridCol w:w="558"/>
        <w:gridCol w:w="569"/>
      </w:tblGrid>
      <w:tr w:rsidR="00AC649C" w:rsidRPr="00AC649C" w:rsidTr="00A62ED9">
        <w:tc>
          <w:tcPr>
            <w:tcW w:w="958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649C" w:rsidRPr="00AC649C" w:rsidRDefault="00AC649C" w:rsidP="00A62ED9">
            <w:pPr>
              <w:suppressAutoHyphens/>
              <w:snapToGrid w:val="0"/>
              <w:spacing w:before="120" w:after="120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AC649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Коммуникативная компетенция </w:t>
            </w:r>
            <w:r w:rsidRPr="00AC649C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r w:rsidRPr="00AC649C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r w:rsidRPr="00AC649C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r w:rsidRPr="00AC649C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r w:rsidRPr="00AC649C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  <w:t>14 баллов</w:t>
            </w:r>
          </w:p>
        </w:tc>
      </w:tr>
      <w:tr w:rsidR="00AC649C" w:rsidRPr="00AC649C" w:rsidTr="00A62ED9">
        <w:tc>
          <w:tcPr>
            <w:tcW w:w="7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C649C" w:rsidRPr="00AC649C" w:rsidRDefault="00AC649C" w:rsidP="00AC649C">
            <w:pPr>
              <w:pStyle w:val="a4"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649C">
              <w:rPr>
                <w:rFonts w:ascii="Times New Roman" w:hAnsi="Times New Roman" w:cs="Times New Roman"/>
                <w:sz w:val="24"/>
                <w:szCs w:val="24"/>
              </w:rPr>
              <w:t>Выполнение требований, сформулированных в задании.</w:t>
            </w:r>
            <w:r w:rsidRPr="00AC649C">
              <w:rPr>
                <w:rFonts w:ascii="Times New Roman" w:hAnsi="Times New Roman" w:cs="Times New Roman"/>
                <w:sz w:val="24"/>
                <w:szCs w:val="24"/>
              </w:rPr>
              <w:br/>
              <w:t>Тип текста, указанное количество слов, расположение текста на странице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C649C" w:rsidRPr="00AC649C" w:rsidRDefault="00AC649C" w:rsidP="00A62ED9">
            <w:pPr>
              <w:suppressAutoHyphens/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AC649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C649C" w:rsidRPr="00AC649C" w:rsidRDefault="00AC649C" w:rsidP="00A62ED9">
            <w:pPr>
              <w:suppressAutoHyphens/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AC649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C649C" w:rsidRPr="00AC649C" w:rsidRDefault="00AC649C" w:rsidP="00A62ED9">
            <w:pPr>
              <w:suppressAutoHyphens/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AC649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49C" w:rsidRPr="00AC649C" w:rsidRDefault="00AC649C" w:rsidP="00A62ED9">
            <w:pPr>
              <w:suppressAutoHyphens/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AC649C" w:rsidRPr="00AC649C" w:rsidTr="00A62ED9">
        <w:tc>
          <w:tcPr>
            <w:tcW w:w="7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C649C" w:rsidRPr="00AC649C" w:rsidRDefault="00AC649C" w:rsidP="00AC649C">
            <w:pPr>
              <w:pStyle w:val="a4"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649C">
              <w:rPr>
                <w:rFonts w:ascii="Times New Roman" w:hAnsi="Times New Roman" w:cs="Times New Roman"/>
                <w:sz w:val="24"/>
                <w:szCs w:val="24"/>
              </w:rPr>
              <w:t>Соблюдение социолингвистических параметров речи</w:t>
            </w:r>
            <w:proofErr w:type="gramStart"/>
            <w:r w:rsidRPr="00AC649C">
              <w:rPr>
                <w:rFonts w:ascii="Times New Roman" w:hAnsi="Times New Roman" w:cs="Times New Roman"/>
                <w:sz w:val="24"/>
                <w:szCs w:val="24"/>
              </w:rPr>
              <w:br/>
              <w:t>У</w:t>
            </w:r>
            <w:proofErr w:type="gramEnd"/>
            <w:r w:rsidRPr="00AC649C">
              <w:rPr>
                <w:rFonts w:ascii="Times New Roman" w:hAnsi="Times New Roman" w:cs="Times New Roman"/>
                <w:sz w:val="24"/>
                <w:szCs w:val="24"/>
              </w:rPr>
              <w:t>читывает ситуацию и получателя сообщения, оформляет текст в соответствии с предложенными обстоятельствами.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C649C" w:rsidRPr="00AC649C" w:rsidRDefault="00AC649C" w:rsidP="00A62ED9">
            <w:pPr>
              <w:suppressAutoHyphens/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AC649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C649C" w:rsidRPr="00AC649C" w:rsidRDefault="00AC649C" w:rsidP="00A62ED9">
            <w:pPr>
              <w:suppressAutoHyphens/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AC649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C649C" w:rsidRPr="00AC649C" w:rsidRDefault="00AC649C" w:rsidP="00A62ED9">
            <w:pPr>
              <w:suppressAutoHyphens/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AC649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649C" w:rsidRPr="00AC649C" w:rsidRDefault="00AC649C" w:rsidP="00A62ED9">
            <w:pPr>
              <w:suppressAutoHyphens/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AC649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C649C" w:rsidRPr="00AC649C" w:rsidTr="00A62ED9">
        <w:tc>
          <w:tcPr>
            <w:tcW w:w="7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C649C" w:rsidRPr="00AC649C" w:rsidRDefault="00AC649C" w:rsidP="00AC649C">
            <w:pPr>
              <w:pStyle w:val="a4"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649C">
              <w:rPr>
                <w:rFonts w:ascii="Times New Roman" w:hAnsi="Times New Roman" w:cs="Times New Roman"/>
                <w:sz w:val="24"/>
                <w:szCs w:val="24"/>
              </w:rPr>
              <w:t>Способность передавать информацию, выделяя основные мысли и подчеркивая необходимые детали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 описывать факты и события; в тексте отражены все аспекты задания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C649C" w:rsidRPr="00AC649C" w:rsidRDefault="00AC649C" w:rsidP="00A62ED9">
            <w:pPr>
              <w:suppressAutoHyphens/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AC649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C649C" w:rsidRPr="00AC649C" w:rsidRDefault="00AC649C" w:rsidP="00A62ED9">
            <w:pPr>
              <w:suppressAutoHyphens/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AC649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C649C" w:rsidRPr="00AC649C" w:rsidRDefault="00AC649C" w:rsidP="00A62ED9">
            <w:pPr>
              <w:suppressAutoHyphens/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AC649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649C" w:rsidRPr="00AC649C" w:rsidRDefault="00AC649C" w:rsidP="00A62ED9">
            <w:pPr>
              <w:suppressAutoHyphens/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AC649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C649C" w:rsidRPr="00AC649C" w:rsidTr="00A62ED9">
        <w:tc>
          <w:tcPr>
            <w:tcW w:w="7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C649C" w:rsidRPr="00AC649C" w:rsidRDefault="00AC649C" w:rsidP="00AC649C">
            <w:pPr>
              <w:pStyle w:val="a4"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Способность выражать свои мысли: может выразить свои мысли, чувства, высказать свое мнение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C649C" w:rsidRPr="00AC649C" w:rsidRDefault="00AC649C" w:rsidP="00A62ED9">
            <w:pPr>
              <w:suppressAutoHyphens/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AC649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C649C" w:rsidRPr="00AC649C" w:rsidRDefault="00AC649C" w:rsidP="00A62ED9">
            <w:pPr>
              <w:suppressAutoHyphens/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AC649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C649C" w:rsidRPr="00AC649C" w:rsidRDefault="00AC649C" w:rsidP="00A62ED9">
            <w:pPr>
              <w:suppressAutoHyphens/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AC649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649C" w:rsidRPr="00AC649C" w:rsidRDefault="00AC649C" w:rsidP="00A62ED9">
            <w:pPr>
              <w:suppressAutoHyphens/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AC649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C649C" w:rsidRPr="00AC649C" w:rsidTr="00A62ED9">
        <w:tc>
          <w:tcPr>
            <w:tcW w:w="7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C649C" w:rsidRPr="00AC649C" w:rsidRDefault="00AC649C" w:rsidP="00AC649C">
            <w:pPr>
              <w:pStyle w:val="a4"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649C">
              <w:rPr>
                <w:rFonts w:ascii="Times New Roman" w:hAnsi="Times New Roman" w:cs="Times New Roman"/>
                <w:sz w:val="24"/>
                <w:szCs w:val="24"/>
              </w:rPr>
              <w:t>Связность и логичность текста</w:t>
            </w:r>
            <w:proofErr w:type="gramStart"/>
            <w:r w:rsidRPr="00AC649C">
              <w:rPr>
                <w:rFonts w:ascii="Times New Roman" w:hAnsi="Times New Roman" w:cs="Times New Roman"/>
                <w:sz w:val="24"/>
                <w:szCs w:val="24"/>
              </w:rPr>
              <w:br/>
              <w:t>О</w:t>
            </w:r>
            <w:proofErr w:type="gramEnd"/>
            <w:r w:rsidRPr="00AC649C">
              <w:rPr>
                <w:rFonts w:ascii="Times New Roman" w:hAnsi="Times New Roman" w:cs="Times New Roman"/>
                <w:sz w:val="24"/>
                <w:szCs w:val="24"/>
              </w:rPr>
              <w:t>формляет текст, соблюдая связность и логичность построения.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C649C" w:rsidRPr="00AC649C" w:rsidRDefault="00AC649C" w:rsidP="00A62ED9">
            <w:pPr>
              <w:suppressAutoHyphens/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AC649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C649C" w:rsidRPr="00AC649C" w:rsidRDefault="00AC649C" w:rsidP="00A62ED9">
            <w:pPr>
              <w:suppressAutoHyphens/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AC649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C649C" w:rsidRPr="00AC649C" w:rsidRDefault="00AC649C" w:rsidP="00A62ED9">
            <w:pPr>
              <w:suppressAutoHyphens/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AC649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649C" w:rsidRPr="00AC649C" w:rsidRDefault="00AC649C" w:rsidP="00A62ED9">
            <w:pPr>
              <w:suppressAutoHyphens/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AC649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C649C" w:rsidRPr="00AC649C" w:rsidTr="00A62ED9">
        <w:tc>
          <w:tcPr>
            <w:tcW w:w="958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649C" w:rsidRPr="00AC649C" w:rsidRDefault="00AC649C" w:rsidP="00A62ED9">
            <w:pPr>
              <w:suppressAutoHyphens/>
              <w:snapToGrid w:val="0"/>
              <w:spacing w:before="120" w:after="120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AC649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Языковая компетенция </w:t>
            </w:r>
            <w:r w:rsidRPr="00AC649C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r w:rsidRPr="00AC649C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r w:rsidRPr="00AC649C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r w:rsidRPr="00AC649C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r w:rsidRPr="00AC649C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r w:rsidRPr="00AC649C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r w:rsidRPr="00AC649C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  <w:t>11 баллов</w:t>
            </w:r>
          </w:p>
        </w:tc>
      </w:tr>
      <w:tr w:rsidR="00AC649C" w:rsidRPr="00AC649C" w:rsidTr="00A62ED9">
        <w:tc>
          <w:tcPr>
            <w:tcW w:w="7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C649C" w:rsidRPr="00AC649C" w:rsidRDefault="00AC649C" w:rsidP="00AC649C">
            <w:pPr>
              <w:pStyle w:val="a4"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C649C">
              <w:rPr>
                <w:rFonts w:ascii="Times New Roman" w:hAnsi="Times New Roman" w:cs="Times New Roman"/>
                <w:b/>
                <w:sz w:val="24"/>
                <w:szCs w:val="24"/>
              </w:rPr>
              <w:t>Морфо-синтаксис</w:t>
            </w:r>
            <w:proofErr w:type="spellEnd"/>
            <w:r w:rsidRPr="00AC649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Pr="00AC649C">
              <w:rPr>
                <w:rFonts w:ascii="Times New Roman" w:hAnsi="Times New Roman" w:cs="Times New Roman"/>
                <w:sz w:val="24"/>
                <w:szCs w:val="24"/>
              </w:rPr>
              <w:t xml:space="preserve">Правильно употребляет глагольные времена и наклонения, местоимения, детерминативы, </w:t>
            </w:r>
            <w:proofErr w:type="spellStart"/>
            <w:r w:rsidRPr="00AC649C">
              <w:rPr>
                <w:rFonts w:ascii="Times New Roman" w:hAnsi="Times New Roman" w:cs="Times New Roman"/>
                <w:sz w:val="24"/>
                <w:szCs w:val="24"/>
              </w:rPr>
              <w:t>коннекторы</w:t>
            </w:r>
            <w:proofErr w:type="spellEnd"/>
            <w:r w:rsidRPr="00AC649C">
              <w:rPr>
                <w:rFonts w:ascii="Times New Roman" w:hAnsi="Times New Roman" w:cs="Times New Roman"/>
                <w:sz w:val="24"/>
                <w:szCs w:val="24"/>
              </w:rPr>
              <w:t xml:space="preserve"> и т.д.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C649C" w:rsidRPr="00AC649C" w:rsidRDefault="00AC649C" w:rsidP="00A62ED9">
            <w:pPr>
              <w:suppressAutoHyphens/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AC649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C649C" w:rsidRPr="00AC649C" w:rsidRDefault="00AC649C" w:rsidP="00A62ED9">
            <w:pPr>
              <w:suppressAutoHyphens/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AC649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C649C" w:rsidRPr="00AC649C" w:rsidRDefault="00AC649C" w:rsidP="00A62ED9">
            <w:pPr>
              <w:suppressAutoHyphens/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AC649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649C" w:rsidRPr="00AC649C" w:rsidRDefault="00AC649C" w:rsidP="00A62ED9">
            <w:pPr>
              <w:suppressAutoHyphens/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AC649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C649C" w:rsidRPr="00AC649C" w:rsidTr="00A62ED9">
        <w:tc>
          <w:tcPr>
            <w:tcW w:w="7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C649C" w:rsidRPr="00AC649C" w:rsidRDefault="00AC649C" w:rsidP="00AC649C">
            <w:pPr>
              <w:pStyle w:val="a4"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649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Владение письменной фразой. </w:t>
            </w:r>
            <w:r w:rsidRPr="00AC649C">
              <w:rPr>
                <w:rFonts w:ascii="Times New Roman" w:hAnsi="Times New Roman" w:cs="Times New Roman"/>
                <w:sz w:val="24"/>
                <w:szCs w:val="24"/>
              </w:rPr>
              <w:t xml:space="preserve"> Владеет фразовой организацией текста и синтаксической вариативностью на фразовом уровне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C649C" w:rsidRPr="00AC649C" w:rsidRDefault="00AC649C" w:rsidP="00A62ED9">
            <w:pPr>
              <w:suppressAutoHyphens/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AC649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C649C" w:rsidRPr="00AC649C" w:rsidRDefault="00AC649C" w:rsidP="00A62ED9">
            <w:pPr>
              <w:suppressAutoHyphens/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AC649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C649C" w:rsidRPr="00AC649C" w:rsidRDefault="00AC649C" w:rsidP="00A62ED9">
            <w:pPr>
              <w:suppressAutoHyphens/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AC649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649C" w:rsidRPr="00AC649C" w:rsidRDefault="00AC649C" w:rsidP="00A62ED9">
            <w:pPr>
              <w:suppressAutoHyphens/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AC649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C649C" w:rsidRPr="00AC649C" w:rsidTr="00A62ED9">
        <w:tc>
          <w:tcPr>
            <w:tcW w:w="7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C649C" w:rsidRPr="00AC649C" w:rsidRDefault="00AC649C" w:rsidP="00AC649C">
            <w:pPr>
              <w:pStyle w:val="a4"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649C">
              <w:rPr>
                <w:rFonts w:ascii="Times New Roman" w:hAnsi="Times New Roman" w:cs="Times New Roman"/>
                <w:b/>
                <w:sz w:val="24"/>
                <w:szCs w:val="24"/>
              </w:rPr>
              <w:t>Лексика (</w:t>
            </w:r>
            <w:proofErr w:type="spellStart"/>
            <w:r w:rsidRPr="00AC649C">
              <w:rPr>
                <w:rFonts w:ascii="Times New Roman" w:hAnsi="Times New Roman" w:cs="Times New Roman"/>
                <w:b/>
                <w:sz w:val="24"/>
                <w:szCs w:val="24"/>
              </w:rPr>
              <w:t>é</w:t>
            </w:r>
            <w:proofErr w:type="spellEnd"/>
            <w:r w:rsidRPr="00AC649C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tendue</w:t>
            </w:r>
            <w:r w:rsidRPr="00AC649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C649C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et</w:t>
            </w:r>
            <w:r w:rsidRPr="00AC649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C649C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ma</w:t>
            </w:r>
            <w:proofErr w:type="spellStart"/>
            <w:r w:rsidRPr="00AC649C">
              <w:rPr>
                <w:rFonts w:ascii="Times New Roman" w:hAnsi="Times New Roman" w:cs="Times New Roman"/>
                <w:b/>
                <w:sz w:val="24"/>
                <w:szCs w:val="24"/>
              </w:rPr>
              <w:t>î</w:t>
            </w:r>
            <w:proofErr w:type="spellEnd"/>
            <w:r w:rsidRPr="00AC649C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trise</w:t>
            </w:r>
            <w:r w:rsidRPr="00AC649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). </w:t>
            </w:r>
            <w:r w:rsidRPr="00AC649C">
              <w:rPr>
                <w:rFonts w:ascii="Times New Roman" w:hAnsi="Times New Roman" w:cs="Times New Roman"/>
                <w:sz w:val="24"/>
                <w:szCs w:val="24"/>
              </w:rPr>
              <w:t>Владеет лексическим запасом, позволяющим высказаться по предложенной теме, обеспечивающим точное выражение мысли и отсутствие неоправданных повторов. Допустимо незначительное количество ошибок в выборе слов, если это не затрудняет понимание текста (3% от заданного объема)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C649C" w:rsidRPr="00AC649C" w:rsidRDefault="00AC649C" w:rsidP="00A62ED9">
            <w:pPr>
              <w:suppressAutoHyphens/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AC649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C649C" w:rsidRPr="00AC649C" w:rsidRDefault="00AC649C" w:rsidP="00A62ED9">
            <w:pPr>
              <w:suppressAutoHyphens/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AC649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C649C" w:rsidRPr="00AC649C" w:rsidRDefault="00AC649C" w:rsidP="00A62ED9">
            <w:pPr>
              <w:suppressAutoHyphens/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AC649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649C" w:rsidRPr="00AC649C" w:rsidRDefault="00AC649C" w:rsidP="00A62ED9">
            <w:pPr>
              <w:suppressAutoHyphens/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AC649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C649C" w:rsidRPr="00AC649C" w:rsidTr="00A62ED9">
        <w:tc>
          <w:tcPr>
            <w:tcW w:w="7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C649C" w:rsidRPr="00AC649C" w:rsidRDefault="00AC649C" w:rsidP="00AC649C">
            <w:pPr>
              <w:pStyle w:val="a4"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649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Орфография. </w:t>
            </w:r>
            <w:r w:rsidRPr="00AC649C">
              <w:rPr>
                <w:rFonts w:ascii="Times New Roman" w:hAnsi="Times New Roman" w:cs="Times New Roman"/>
                <w:sz w:val="24"/>
                <w:szCs w:val="24"/>
              </w:rPr>
              <w:t>Владеет лексической и грамматической (практически все виды согласования) орфографией. Пунктуация в целом соответствует французской норме (допустимо некоторое влияние русского языка)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C649C" w:rsidRPr="00AC649C" w:rsidRDefault="00AC649C" w:rsidP="00A62ED9">
            <w:pPr>
              <w:suppressAutoHyphens/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AC649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C649C" w:rsidRPr="00AC649C" w:rsidRDefault="00AC649C" w:rsidP="00A62ED9">
            <w:pPr>
              <w:suppressAutoHyphens/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AC649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C649C" w:rsidRPr="00AC649C" w:rsidRDefault="000629DF" w:rsidP="00A62ED9">
            <w:pPr>
              <w:suppressAutoHyphens/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49C" w:rsidRPr="00AC649C" w:rsidRDefault="00AC649C" w:rsidP="00A62ED9">
            <w:pPr>
              <w:suppressAutoHyphens/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</w:tbl>
    <w:p w:rsidR="00AC649C" w:rsidRPr="00AC649C" w:rsidRDefault="00AC649C" w:rsidP="00AC649C">
      <w:pPr>
        <w:rPr>
          <w:rFonts w:ascii="Times New Roman" w:hAnsi="Times New Roman" w:cs="Times New Roman"/>
          <w:sz w:val="24"/>
          <w:szCs w:val="24"/>
          <w:lang w:eastAsia="ar-SA"/>
        </w:rPr>
      </w:pPr>
    </w:p>
    <w:p w:rsidR="00AC649C" w:rsidRPr="00AC649C" w:rsidRDefault="00AC649C">
      <w:pPr>
        <w:rPr>
          <w:rFonts w:ascii="Times New Roman" w:hAnsi="Times New Roman" w:cs="Times New Roman"/>
          <w:sz w:val="24"/>
          <w:szCs w:val="24"/>
        </w:rPr>
      </w:pPr>
    </w:p>
    <w:p w:rsidR="00AC649C" w:rsidRDefault="00AC649C">
      <w:pPr>
        <w:rPr>
          <w:rFonts w:ascii="Times New Roman" w:hAnsi="Times New Roman" w:cs="Times New Roman"/>
          <w:sz w:val="24"/>
          <w:szCs w:val="24"/>
        </w:rPr>
      </w:pPr>
    </w:p>
    <w:p w:rsidR="00CD2407" w:rsidRPr="00CD2407" w:rsidRDefault="00CD2407" w:rsidP="007D2690">
      <w:pPr>
        <w:shd w:val="clear" w:color="auto" w:fill="FFFFFF"/>
        <w:tabs>
          <w:tab w:val="left" w:leader="underscore" w:pos="1838"/>
        </w:tabs>
        <w:spacing w:beforeLines="60"/>
        <w:ind w:left="1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D2407">
        <w:rPr>
          <w:rFonts w:ascii="Times New Roman" w:hAnsi="Times New Roman" w:cs="Times New Roman"/>
          <w:b/>
          <w:bCs/>
          <w:sz w:val="24"/>
          <w:szCs w:val="24"/>
        </w:rPr>
        <w:lastRenderedPageBreak/>
        <w:t>Конкурс устной речи</w:t>
      </w:r>
    </w:p>
    <w:p w:rsidR="00CD2407" w:rsidRPr="00CD2407" w:rsidRDefault="00CD2407" w:rsidP="00CD2407">
      <w:pPr>
        <w:shd w:val="clear" w:color="auto" w:fill="FFFFFF"/>
        <w:tabs>
          <w:tab w:val="left" w:leader="underscore" w:pos="1838"/>
        </w:tabs>
        <w:ind w:left="1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D2407" w:rsidRPr="00CD2407" w:rsidRDefault="00CD2407" w:rsidP="00CD2407">
      <w:pPr>
        <w:shd w:val="clear" w:color="auto" w:fill="FFFFFF"/>
        <w:tabs>
          <w:tab w:val="left" w:leader="underscore" w:pos="1838"/>
        </w:tabs>
        <w:spacing w:after="120"/>
        <w:ind w:left="11"/>
        <w:jc w:val="both"/>
        <w:rPr>
          <w:rFonts w:ascii="Times New Roman" w:hAnsi="Times New Roman" w:cs="Times New Roman"/>
          <w:sz w:val="24"/>
          <w:szCs w:val="24"/>
        </w:rPr>
      </w:pPr>
      <w:r w:rsidRPr="00CD2407">
        <w:rPr>
          <w:rFonts w:ascii="Times New Roman" w:hAnsi="Times New Roman" w:cs="Times New Roman"/>
          <w:b/>
          <w:bCs/>
          <w:sz w:val="24"/>
          <w:szCs w:val="24"/>
        </w:rPr>
        <w:t xml:space="preserve">Критерии оценивания устного ответа: </w:t>
      </w:r>
      <w:r w:rsidRPr="00CD2407">
        <w:rPr>
          <w:rFonts w:ascii="Times New Roman" w:hAnsi="Times New Roman" w:cs="Times New Roman"/>
          <w:sz w:val="24"/>
          <w:szCs w:val="24"/>
        </w:rPr>
        <w:t>комментирование письменного документа, сопоставление межкультурных реалий и</w:t>
      </w:r>
      <w:r w:rsidRPr="00CD240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D2407">
        <w:rPr>
          <w:rFonts w:ascii="Times New Roman" w:hAnsi="Times New Roman" w:cs="Times New Roman"/>
          <w:sz w:val="24"/>
          <w:szCs w:val="24"/>
        </w:rPr>
        <w:t>определение собственной позиции по обсуждаемому вопросу</w:t>
      </w:r>
      <w:r w:rsidRPr="00CD2407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tbl>
      <w:tblPr>
        <w:tblW w:w="9840" w:type="dxa"/>
        <w:tblInd w:w="-80" w:type="dxa"/>
        <w:tblBorders>
          <w:top w:val="single" w:sz="6" w:space="0" w:color="auto"/>
          <w:left w:val="single" w:sz="6" w:space="0" w:color="auto"/>
          <w:bottom w:val="single" w:sz="4" w:space="0" w:color="auto"/>
          <w:right w:val="single" w:sz="6" w:space="0" w:color="auto"/>
        </w:tblBorders>
        <w:tblLayout w:type="fixed"/>
        <w:tblCellMar>
          <w:left w:w="40" w:type="dxa"/>
          <w:right w:w="40" w:type="dxa"/>
        </w:tblCellMar>
        <w:tblLook w:val="0000"/>
      </w:tblPr>
      <w:tblGrid>
        <w:gridCol w:w="7320"/>
        <w:gridCol w:w="2520"/>
      </w:tblGrid>
      <w:tr w:rsidR="00CD2407" w:rsidRPr="00CD2407" w:rsidTr="00A62ED9">
        <w:trPr>
          <w:trHeight w:val="360"/>
        </w:trPr>
        <w:tc>
          <w:tcPr>
            <w:tcW w:w="7320" w:type="dxa"/>
            <w:tcBorders>
              <w:top w:val="single" w:sz="6" w:space="0" w:color="auto"/>
              <w:bottom w:val="single" w:sz="4" w:space="0" w:color="auto"/>
            </w:tcBorders>
            <w:shd w:val="clear" w:color="auto" w:fill="FFFFFF"/>
          </w:tcPr>
          <w:p w:rsidR="00CD2407" w:rsidRPr="00CD2407" w:rsidRDefault="00CD2407" w:rsidP="00A62ED9">
            <w:pPr>
              <w:shd w:val="clear" w:color="auto" w:fill="FFFFFF"/>
              <w:spacing w:before="60" w:after="60"/>
              <w:ind w:left="68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240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Монологическая часть</w:t>
            </w:r>
          </w:p>
        </w:tc>
        <w:tc>
          <w:tcPr>
            <w:tcW w:w="2520" w:type="dxa"/>
            <w:tcBorders>
              <w:top w:val="single" w:sz="6" w:space="0" w:color="auto"/>
              <w:bottom w:val="single" w:sz="4" w:space="0" w:color="auto"/>
            </w:tcBorders>
            <w:shd w:val="clear" w:color="auto" w:fill="FFFFFF"/>
          </w:tcPr>
          <w:p w:rsidR="00CD2407" w:rsidRPr="00CD2407" w:rsidRDefault="00CD2407" w:rsidP="00A62ED9">
            <w:pPr>
              <w:shd w:val="clear" w:color="auto" w:fill="FFFFFF"/>
              <w:spacing w:before="60" w:after="6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240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</w:t>
            </w:r>
            <w:r w:rsidRPr="00CD240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fr-FR"/>
              </w:rPr>
              <w:t xml:space="preserve"> </w:t>
            </w:r>
            <w:r w:rsidRPr="00CD240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баллов</w:t>
            </w:r>
          </w:p>
        </w:tc>
      </w:tr>
    </w:tbl>
    <w:tbl>
      <w:tblPr>
        <w:tblStyle w:val="a3"/>
        <w:tblW w:w="9848" w:type="dxa"/>
        <w:tblLayout w:type="fixed"/>
        <w:tblLook w:val="01E0"/>
      </w:tblPr>
      <w:tblGrid>
        <w:gridCol w:w="7308"/>
        <w:gridCol w:w="508"/>
        <w:gridCol w:w="508"/>
        <w:gridCol w:w="508"/>
        <w:gridCol w:w="508"/>
        <w:gridCol w:w="508"/>
      </w:tblGrid>
      <w:tr w:rsidR="00CD2407" w:rsidRPr="00CD2407" w:rsidTr="00A62ED9">
        <w:trPr>
          <w:trHeight w:val="391"/>
        </w:trPr>
        <w:tc>
          <w:tcPr>
            <w:tcW w:w="7308" w:type="dxa"/>
            <w:tcBorders>
              <w:top w:val="nil"/>
            </w:tcBorders>
          </w:tcPr>
          <w:p w:rsidR="00CD2407" w:rsidRPr="00CD2407" w:rsidRDefault="00CD2407" w:rsidP="00CD2407">
            <w:pPr>
              <w:numPr>
                <w:ilvl w:val="0"/>
                <w:numId w:val="5"/>
              </w:num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D24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Адекватно</w:t>
            </w:r>
            <w:r w:rsidRPr="00CD2407">
              <w:rPr>
                <w:rFonts w:ascii="Times New Roman" w:hAnsi="Times New Roman" w:cs="Times New Roman"/>
                <w:sz w:val="24"/>
                <w:szCs w:val="24"/>
              </w:rPr>
              <w:t xml:space="preserve"> комментирует письменный документ, опираясь на информацию, содержащуюся в его документном формате (заголовок, резюме, ссылки на источник)</w:t>
            </w:r>
          </w:p>
        </w:tc>
        <w:tc>
          <w:tcPr>
            <w:tcW w:w="508" w:type="dxa"/>
            <w:tcBorders>
              <w:top w:val="nil"/>
            </w:tcBorders>
          </w:tcPr>
          <w:p w:rsidR="00CD2407" w:rsidRPr="00CD2407" w:rsidRDefault="00CD2407" w:rsidP="00A62ED9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CD240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0</w:t>
            </w:r>
          </w:p>
        </w:tc>
        <w:tc>
          <w:tcPr>
            <w:tcW w:w="508" w:type="dxa"/>
            <w:tcBorders>
              <w:top w:val="nil"/>
            </w:tcBorders>
          </w:tcPr>
          <w:p w:rsidR="00CD2407" w:rsidRPr="00CD2407" w:rsidRDefault="00CD2407" w:rsidP="00A62ED9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CD240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1</w:t>
            </w:r>
          </w:p>
        </w:tc>
        <w:tc>
          <w:tcPr>
            <w:tcW w:w="508" w:type="dxa"/>
            <w:tcBorders>
              <w:top w:val="nil"/>
            </w:tcBorders>
          </w:tcPr>
          <w:p w:rsidR="00CD2407" w:rsidRPr="00CD2407" w:rsidRDefault="00CD2407" w:rsidP="00A62ED9">
            <w:pPr>
              <w:spacing w:before="60" w:after="60"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</w:pPr>
          </w:p>
        </w:tc>
        <w:tc>
          <w:tcPr>
            <w:tcW w:w="508" w:type="dxa"/>
            <w:tcBorders>
              <w:top w:val="nil"/>
            </w:tcBorders>
          </w:tcPr>
          <w:p w:rsidR="00CD2407" w:rsidRPr="00CD2407" w:rsidRDefault="00CD2407" w:rsidP="00A62ED9">
            <w:pPr>
              <w:spacing w:before="60" w:after="60"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</w:pPr>
          </w:p>
        </w:tc>
        <w:tc>
          <w:tcPr>
            <w:tcW w:w="508" w:type="dxa"/>
            <w:tcBorders>
              <w:top w:val="nil"/>
            </w:tcBorders>
          </w:tcPr>
          <w:p w:rsidR="00CD2407" w:rsidRPr="00CD2407" w:rsidRDefault="00CD2407" w:rsidP="00A62ED9">
            <w:pPr>
              <w:spacing w:before="60" w:after="60"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</w:pPr>
          </w:p>
        </w:tc>
      </w:tr>
      <w:tr w:rsidR="00CD2407" w:rsidRPr="00CD2407" w:rsidTr="00A62ED9">
        <w:tc>
          <w:tcPr>
            <w:tcW w:w="7308" w:type="dxa"/>
          </w:tcPr>
          <w:p w:rsidR="00CD2407" w:rsidRPr="00CD2407" w:rsidRDefault="00CD2407" w:rsidP="00CD2407">
            <w:pPr>
              <w:numPr>
                <w:ilvl w:val="0"/>
                <w:numId w:val="6"/>
              </w:num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D24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Адекватно использует информацию текста для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изложения проблемы</w:t>
            </w:r>
            <w:r w:rsidRPr="00CD24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формулирует собственную точку зрения и обосновывает свои мысли</w:t>
            </w:r>
            <w:r w:rsidRPr="00CD24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D2407" w:rsidRPr="00CD2407" w:rsidRDefault="00CD2407" w:rsidP="00A62ED9">
            <w:pPr>
              <w:spacing w:before="60" w:after="60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CD24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Может сопоставить межкультурные реалии, формулирует основные мысли комментария ясно и четко</w:t>
            </w:r>
          </w:p>
        </w:tc>
        <w:tc>
          <w:tcPr>
            <w:tcW w:w="508" w:type="dxa"/>
            <w:vAlign w:val="center"/>
          </w:tcPr>
          <w:p w:rsidR="00CD2407" w:rsidRPr="00CD2407" w:rsidRDefault="00CD2407" w:rsidP="00A62ED9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CD240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0</w:t>
            </w:r>
          </w:p>
        </w:tc>
        <w:tc>
          <w:tcPr>
            <w:tcW w:w="508" w:type="dxa"/>
            <w:vAlign w:val="center"/>
          </w:tcPr>
          <w:p w:rsidR="00CD2407" w:rsidRPr="00CD2407" w:rsidRDefault="00CD2407" w:rsidP="00A62ED9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CD240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1</w:t>
            </w:r>
          </w:p>
        </w:tc>
        <w:tc>
          <w:tcPr>
            <w:tcW w:w="508" w:type="dxa"/>
            <w:vAlign w:val="center"/>
          </w:tcPr>
          <w:p w:rsidR="00CD2407" w:rsidRPr="00CD2407" w:rsidRDefault="00CD2407" w:rsidP="00A62ED9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CD240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2</w:t>
            </w:r>
          </w:p>
        </w:tc>
        <w:tc>
          <w:tcPr>
            <w:tcW w:w="508" w:type="dxa"/>
            <w:vAlign w:val="center"/>
          </w:tcPr>
          <w:p w:rsidR="00CD2407" w:rsidRPr="00CD2407" w:rsidRDefault="00CD2407" w:rsidP="00A62ED9">
            <w:pPr>
              <w:spacing w:before="60" w:after="6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</w:pPr>
            <w:r w:rsidRPr="00CD240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3</w:t>
            </w:r>
          </w:p>
        </w:tc>
        <w:tc>
          <w:tcPr>
            <w:tcW w:w="508" w:type="dxa"/>
            <w:vAlign w:val="center"/>
          </w:tcPr>
          <w:p w:rsidR="00CD2407" w:rsidRPr="00CD2407" w:rsidRDefault="00CD2407" w:rsidP="00A62ED9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D240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D2407" w:rsidRPr="00CD2407" w:rsidTr="00A62ED9">
        <w:tc>
          <w:tcPr>
            <w:tcW w:w="7308" w:type="dxa"/>
          </w:tcPr>
          <w:p w:rsidR="00CD2407" w:rsidRPr="00CD2407" w:rsidRDefault="00CD2407" w:rsidP="00CD2407">
            <w:pPr>
              <w:numPr>
                <w:ilvl w:val="0"/>
                <w:numId w:val="7"/>
              </w:num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D24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Логично переходит от одной мысли к другой </w:t>
            </w:r>
          </w:p>
          <w:p w:rsidR="00CD2407" w:rsidRPr="00CD2407" w:rsidRDefault="00CD2407" w:rsidP="00A62ED9">
            <w:pPr>
              <w:spacing w:before="60" w:after="60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CD24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Может представить свою речь в виде логично построенного высказывания</w:t>
            </w:r>
          </w:p>
        </w:tc>
        <w:tc>
          <w:tcPr>
            <w:tcW w:w="508" w:type="dxa"/>
          </w:tcPr>
          <w:p w:rsidR="00CD2407" w:rsidRPr="00CD2407" w:rsidRDefault="00CD2407" w:rsidP="00A62ED9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CD240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0</w:t>
            </w:r>
          </w:p>
        </w:tc>
        <w:tc>
          <w:tcPr>
            <w:tcW w:w="508" w:type="dxa"/>
          </w:tcPr>
          <w:p w:rsidR="00CD2407" w:rsidRPr="00CD2407" w:rsidRDefault="00CD2407" w:rsidP="00A62ED9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CD240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1</w:t>
            </w:r>
          </w:p>
        </w:tc>
        <w:tc>
          <w:tcPr>
            <w:tcW w:w="508" w:type="dxa"/>
          </w:tcPr>
          <w:p w:rsidR="00CD2407" w:rsidRPr="00CD2407" w:rsidRDefault="00CD2407" w:rsidP="00A62ED9">
            <w:pPr>
              <w:spacing w:before="60" w:after="60"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</w:pPr>
            <w:r w:rsidRPr="00CD240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2</w:t>
            </w:r>
          </w:p>
        </w:tc>
        <w:tc>
          <w:tcPr>
            <w:tcW w:w="508" w:type="dxa"/>
          </w:tcPr>
          <w:p w:rsidR="00CD2407" w:rsidRPr="00CD2407" w:rsidRDefault="00CD2407" w:rsidP="00A62ED9">
            <w:pPr>
              <w:spacing w:before="60" w:after="60"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</w:pPr>
          </w:p>
        </w:tc>
        <w:tc>
          <w:tcPr>
            <w:tcW w:w="508" w:type="dxa"/>
          </w:tcPr>
          <w:p w:rsidR="00CD2407" w:rsidRPr="00CD2407" w:rsidRDefault="00CD2407" w:rsidP="00A62ED9">
            <w:pPr>
              <w:spacing w:before="60" w:after="60"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</w:pPr>
          </w:p>
        </w:tc>
      </w:tr>
      <w:tr w:rsidR="00CD2407" w:rsidRPr="00CD2407" w:rsidTr="00A62ED9">
        <w:tc>
          <w:tcPr>
            <w:tcW w:w="7308" w:type="dxa"/>
            <w:tcBorders>
              <w:bottom w:val="nil"/>
            </w:tcBorders>
          </w:tcPr>
          <w:p w:rsidR="00CD2407" w:rsidRPr="00CD2407" w:rsidRDefault="00CD2407" w:rsidP="00CD2407">
            <w:pPr>
              <w:widowControl w:val="0"/>
              <w:numPr>
                <w:ilvl w:val="0"/>
                <w:numId w:val="8"/>
              </w:numPr>
              <w:shd w:val="clear" w:color="auto" w:fill="FFFFFF"/>
              <w:autoSpaceDE w:val="0"/>
              <w:autoSpaceDN w:val="0"/>
              <w:adjustRightInd w:val="0"/>
              <w:spacing w:before="60" w:after="60"/>
              <w:rPr>
                <w:rFonts w:ascii="Times New Roman" w:hAnsi="Times New Roman" w:cs="Times New Roman"/>
                <w:color w:val="000000"/>
                <w:sz w:val="24"/>
                <w:szCs w:val="24"/>
                <w:lang w:val="fr-FR"/>
              </w:rPr>
            </w:pPr>
            <w:r w:rsidRPr="00CD24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Правильно</w:t>
            </w:r>
            <w:r w:rsidRPr="00CD2407">
              <w:rPr>
                <w:rFonts w:ascii="Times New Roman" w:hAnsi="Times New Roman" w:cs="Times New Roman"/>
                <w:color w:val="000000"/>
                <w:sz w:val="24"/>
                <w:szCs w:val="24"/>
                <w:lang w:val="fr-FR"/>
              </w:rPr>
              <w:t xml:space="preserve"> </w:t>
            </w:r>
            <w:r w:rsidRPr="00CD24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оформляет</w:t>
            </w:r>
            <w:r w:rsidRPr="00CD2407">
              <w:rPr>
                <w:rFonts w:ascii="Times New Roman" w:hAnsi="Times New Roman" w:cs="Times New Roman"/>
                <w:color w:val="000000"/>
                <w:sz w:val="24"/>
                <w:szCs w:val="24"/>
                <w:lang w:val="fr-FR"/>
              </w:rPr>
              <w:t xml:space="preserve"> </w:t>
            </w:r>
            <w:r w:rsidRPr="00CD24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свое</w:t>
            </w:r>
            <w:r w:rsidRPr="00CD2407">
              <w:rPr>
                <w:rFonts w:ascii="Times New Roman" w:hAnsi="Times New Roman" w:cs="Times New Roman"/>
                <w:color w:val="000000"/>
                <w:sz w:val="24"/>
                <w:szCs w:val="24"/>
                <w:lang w:val="fr-FR"/>
              </w:rPr>
              <w:t xml:space="preserve"> </w:t>
            </w:r>
            <w:r w:rsidRPr="00CD24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высказывание</w:t>
            </w:r>
            <w:r w:rsidRPr="00CD2407">
              <w:rPr>
                <w:rFonts w:ascii="Times New Roman" w:hAnsi="Times New Roman" w:cs="Times New Roman"/>
                <w:color w:val="000000"/>
                <w:sz w:val="24"/>
                <w:szCs w:val="24"/>
                <w:lang w:val="fr-FR"/>
              </w:rPr>
              <w:t xml:space="preserve"> (introduction, développement, conclusion)</w:t>
            </w:r>
          </w:p>
          <w:p w:rsidR="00CD2407" w:rsidRPr="00CD2407" w:rsidRDefault="00CD2407" w:rsidP="00A62ED9">
            <w:pPr>
              <w:spacing w:before="60" w:after="60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CD24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Может сформулировать и развить тему своего высказывания, следуя </w:t>
            </w:r>
            <w:proofErr w:type="gramStart"/>
            <w:r w:rsidRPr="00CD24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разработанному</w:t>
            </w:r>
            <w:proofErr w:type="gramEnd"/>
            <w:r w:rsidRPr="00CD24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D24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планому</w:t>
            </w:r>
            <w:proofErr w:type="spellEnd"/>
          </w:p>
        </w:tc>
        <w:tc>
          <w:tcPr>
            <w:tcW w:w="508" w:type="dxa"/>
            <w:tcBorders>
              <w:bottom w:val="nil"/>
            </w:tcBorders>
          </w:tcPr>
          <w:p w:rsidR="00CD2407" w:rsidRPr="00CD2407" w:rsidRDefault="00CD2407" w:rsidP="00A62ED9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CD240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0</w:t>
            </w:r>
          </w:p>
        </w:tc>
        <w:tc>
          <w:tcPr>
            <w:tcW w:w="508" w:type="dxa"/>
            <w:tcBorders>
              <w:bottom w:val="nil"/>
            </w:tcBorders>
          </w:tcPr>
          <w:p w:rsidR="00CD2407" w:rsidRPr="00CD2407" w:rsidRDefault="00CD2407" w:rsidP="00A62ED9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CD240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1</w:t>
            </w:r>
          </w:p>
        </w:tc>
        <w:tc>
          <w:tcPr>
            <w:tcW w:w="508" w:type="dxa"/>
            <w:tcBorders>
              <w:bottom w:val="nil"/>
            </w:tcBorders>
          </w:tcPr>
          <w:p w:rsidR="00CD2407" w:rsidRPr="00CD2407" w:rsidRDefault="00CD2407" w:rsidP="00A62ED9">
            <w:pPr>
              <w:spacing w:before="60" w:after="60"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</w:pPr>
            <w:r w:rsidRPr="00CD240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2</w:t>
            </w:r>
          </w:p>
        </w:tc>
        <w:tc>
          <w:tcPr>
            <w:tcW w:w="508" w:type="dxa"/>
            <w:tcBorders>
              <w:bottom w:val="nil"/>
            </w:tcBorders>
          </w:tcPr>
          <w:p w:rsidR="00CD2407" w:rsidRPr="00CD2407" w:rsidRDefault="00CD2407" w:rsidP="00A62ED9">
            <w:pPr>
              <w:spacing w:before="60" w:after="60"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</w:pPr>
          </w:p>
        </w:tc>
        <w:tc>
          <w:tcPr>
            <w:tcW w:w="508" w:type="dxa"/>
            <w:tcBorders>
              <w:bottom w:val="nil"/>
            </w:tcBorders>
          </w:tcPr>
          <w:p w:rsidR="00CD2407" w:rsidRPr="00CD2407" w:rsidRDefault="00CD2407" w:rsidP="00A62ED9">
            <w:pPr>
              <w:spacing w:before="60" w:after="60"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</w:pPr>
          </w:p>
        </w:tc>
      </w:tr>
    </w:tbl>
    <w:tbl>
      <w:tblPr>
        <w:tblW w:w="9840" w:type="dxa"/>
        <w:tblInd w:w="-80" w:type="dxa"/>
        <w:tblBorders>
          <w:top w:val="single" w:sz="4" w:space="0" w:color="auto"/>
          <w:left w:val="single" w:sz="6" w:space="0" w:color="auto"/>
          <w:bottom w:val="single" w:sz="4" w:space="0" w:color="auto"/>
          <w:right w:val="single" w:sz="6" w:space="0" w:color="auto"/>
        </w:tblBorders>
        <w:tblLayout w:type="fixed"/>
        <w:tblCellMar>
          <w:left w:w="40" w:type="dxa"/>
          <w:right w:w="40" w:type="dxa"/>
        </w:tblCellMar>
        <w:tblLook w:val="0000"/>
      </w:tblPr>
      <w:tblGrid>
        <w:gridCol w:w="7320"/>
        <w:gridCol w:w="2520"/>
      </w:tblGrid>
      <w:tr w:rsidR="00CD2407" w:rsidRPr="00CD2407" w:rsidTr="00A62ED9">
        <w:trPr>
          <w:trHeight w:val="365"/>
        </w:trPr>
        <w:tc>
          <w:tcPr>
            <w:tcW w:w="732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2407" w:rsidRPr="00CD2407" w:rsidRDefault="00CD2407" w:rsidP="00A62ED9">
            <w:pPr>
              <w:shd w:val="clear" w:color="auto" w:fill="FFFFFF"/>
              <w:spacing w:before="60" w:after="60"/>
              <w:ind w:left="68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240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Обсуждение</w:t>
            </w:r>
          </w:p>
        </w:tc>
        <w:tc>
          <w:tcPr>
            <w:tcW w:w="252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2407" w:rsidRPr="00CD2407" w:rsidRDefault="00CD2407" w:rsidP="00A62ED9">
            <w:pPr>
              <w:shd w:val="clear" w:color="auto" w:fill="FFFFFF"/>
              <w:spacing w:before="60" w:after="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240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</w:t>
            </w:r>
            <w:r w:rsidRPr="00CD240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fr-FR"/>
              </w:rPr>
              <w:t xml:space="preserve"> </w:t>
            </w:r>
            <w:r w:rsidRPr="00CD240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баллов</w:t>
            </w:r>
          </w:p>
        </w:tc>
      </w:tr>
    </w:tbl>
    <w:tbl>
      <w:tblPr>
        <w:tblStyle w:val="a3"/>
        <w:tblW w:w="9848" w:type="dxa"/>
        <w:tblLayout w:type="fixed"/>
        <w:tblLook w:val="01E0"/>
      </w:tblPr>
      <w:tblGrid>
        <w:gridCol w:w="7308"/>
        <w:gridCol w:w="508"/>
        <w:gridCol w:w="508"/>
        <w:gridCol w:w="508"/>
        <w:gridCol w:w="508"/>
        <w:gridCol w:w="508"/>
      </w:tblGrid>
      <w:tr w:rsidR="00CD2407" w:rsidRPr="00CD2407" w:rsidTr="00A62ED9">
        <w:tc>
          <w:tcPr>
            <w:tcW w:w="7308" w:type="dxa"/>
            <w:tcBorders>
              <w:top w:val="nil"/>
            </w:tcBorders>
          </w:tcPr>
          <w:p w:rsidR="00CD2407" w:rsidRPr="00CD2407" w:rsidRDefault="00CD2407" w:rsidP="00CD2407">
            <w:pPr>
              <w:numPr>
                <w:ilvl w:val="0"/>
                <w:numId w:val="9"/>
              </w:numPr>
              <w:spacing w:before="60" w:after="6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D24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Реагирует на вопросы и реплики собеседников, вступает в диалог для того, чтобы объяснить свою интерпретацию (дополняет и уточняет обсуждаемую информацию, развивает свои мысли)</w:t>
            </w:r>
          </w:p>
        </w:tc>
        <w:tc>
          <w:tcPr>
            <w:tcW w:w="508" w:type="dxa"/>
            <w:tcBorders>
              <w:top w:val="nil"/>
            </w:tcBorders>
            <w:vAlign w:val="center"/>
          </w:tcPr>
          <w:p w:rsidR="00CD2407" w:rsidRPr="00CD2407" w:rsidRDefault="00CD2407" w:rsidP="00A62ED9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CD240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0</w:t>
            </w:r>
          </w:p>
        </w:tc>
        <w:tc>
          <w:tcPr>
            <w:tcW w:w="508" w:type="dxa"/>
            <w:tcBorders>
              <w:top w:val="nil"/>
            </w:tcBorders>
            <w:vAlign w:val="center"/>
          </w:tcPr>
          <w:p w:rsidR="00CD2407" w:rsidRPr="00CD2407" w:rsidRDefault="00CD2407" w:rsidP="00A62ED9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CD240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1</w:t>
            </w:r>
          </w:p>
        </w:tc>
        <w:tc>
          <w:tcPr>
            <w:tcW w:w="508" w:type="dxa"/>
            <w:tcBorders>
              <w:top w:val="nil"/>
            </w:tcBorders>
            <w:vAlign w:val="center"/>
          </w:tcPr>
          <w:p w:rsidR="00CD2407" w:rsidRPr="00CD2407" w:rsidRDefault="00CD2407" w:rsidP="00A62ED9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CD240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2</w:t>
            </w:r>
          </w:p>
        </w:tc>
        <w:tc>
          <w:tcPr>
            <w:tcW w:w="508" w:type="dxa"/>
            <w:tcBorders>
              <w:top w:val="nil"/>
            </w:tcBorders>
            <w:vAlign w:val="center"/>
          </w:tcPr>
          <w:p w:rsidR="00CD2407" w:rsidRPr="00CD2407" w:rsidRDefault="00CD2407" w:rsidP="00A62ED9">
            <w:pPr>
              <w:spacing w:before="60" w:after="6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</w:pPr>
          </w:p>
        </w:tc>
        <w:tc>
          <w:tcPr>
            <w:tcW w:w="508" w:type="dxa"/>
            <w:tcBorders>
              <w:top w:val="nil"/>
            </w:tcBorders>
            <w:vAlign w:val="center"/>
          </w:tcPr>
          <w:p w:rsidR="00CD2407" w:rsidRPr="00CD2407" w:rsidRDefault="00CD2407" w:rsidP="00A62ED9">
            <w:pPr>
              <w:spacing w:before="60" w:after="60"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</w:pPr>
          </w:p>
        </w:tc>
      </w:tr>
      <w:tr w:rsidR="00CD2407" w:rsidRPr="00CD2407" w:rsidTr="00A62ED9">
        <w:tc>
          <w:tcPr>
            <w:tcW w:w="7308" w:type="dxa"/>
            <w:tcBorders>
              <w:bottom w:val="nil"/>
            </w:tcBorders>
          </w:tcPr>
          <w:p w:rsidR="00CD2407" w:rsidRPr="00CD2407" w:rsidRDefault="00CD2407" w:rsidP="00CD2407">
            <w:pPr>
              <w:numPr>
                <w:ilvl w:val="0"/>
                <w:numId w:val="10"/>
              </w:num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D24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Развивает свои мысли, уточняет и защищает высказываемую точку зрения и приводит собственные примеры, принимая во внимание вопросы и замечания собеседников </w:t>
            </w:r>
          </w:p>
        </w:tc>
        <w:tc>
          <w:tcPr>
            <w:tcW w:w="508" w:type="dxa"/>
            <w:tcBorders>
              <w:bottom w:val="nil"/>
            </w:tcBorders>
            <w:vAlign w:val="center"/>
          </w:tcPr>
          <w:p w:rsidR="00CD2407" w:rsidRPr="00CD2407" w:rsidRDefault="00CD2407" w:rsidP="00A62ED9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CD240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0</w:t>
            </w:r>
          </w:p>
        </w:tc>
        <w:tc>
          <w:tcPr>
            <w:tcW w:w="508" w:type="dxa"/>
            <w:tcBorders>
              <w:bottom w:val="nil"/>
            </w:tcBorders>
            <w:vAlign w:val="center"/>
          </w:tcPr>
          <w:p w:rsidR="00CD2407" w:rsidRPr="00CD2407" w:rsidRDefault="00CD2407" w:rsidP="00A62ED9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CD240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1</w:t>
            </w:r>
          </w:p>
        </w:tc>
        <w:tc>
          <w:tcPr>
            <w:tcW w:w="508" w:type="dxa"/>
            <w:tcBorders>
              <w:bottom w:val="nil"/>
            </w:tcBorders>
            <w:vAlign w:val="center"/>
          </w:tcPr>
          <w:p w:rsidR="00CD2407" w:rsidRPr="00CD2407" w:rsidRDefault="00CD2407" w:rsidP="00A62ED9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CD240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2</w:t>
            </w:r>
          </w:p>
        </w:tc>
        <w:tc>
          <w:tcPr>
            <w:tcW w:w="508" w:type="dxa"/>
            <w:tcBorders>
              <w:bottom w:val="nil"/>
            </w:tcBorders>
            <w:vAlign w:val="center"/>
          </w:tcPr>
          <w:p w:rsidR="00CD2407" w:rsidRPr="00CD2407" w:rsidRDefault="00CD2407" w:rsidP="00A62ED9">
            <w:pPr>
              <w:spacing w:before="60" w:after="6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</w:pPr>
            <w:r w:rsidRPr="00CD240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3</w:t>
            </w:r>
          </w:p>
        </w:tc>
        <w:tc>
          <w:tcPr>
            <w:tcW w:w="508" w:type="dxa"/>
            <w:tcBorders>
              <w:bottom w:val="nil"/>
            </w:tcBorders>
            <w:vAlign w:val="center"/>
          </w:tcPr>
          <w:p w:rsidR="00CD2407" w:rsidRPr="00CD2407" w:rsidRDefault="00CD2407" w:rsidP="00A62ED9">
            <w:pPr>
              <w:spacing w:before="60" w:after="60"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</w:pPr>
          </w:p>
        </w:tc>
      </w:tr>
    </w:tbl>
    <w:tbl>
      <w:tblPr>
        <w:tblW w:w="9840" w:type="dxa"/>
        <w:tblInd w:w="-8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7320"/>
        <w:gridCol w:w="2520"/>
      </w:tblGrid>
      <w:tr w:rsidR="00CD2407" w:rsidRPr="00CD2407" w:rsidTr="00A62ED9">
        <w:trPr>
          <w:trHeight w:val="400"/>
        </w:trPr>
        <w:tc>
          <w:tcPr>
            <w:tcW w:w="7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FFFFFF"/>
          </w:tcPr>
          <w:p w:rsidR="00CD2407" w:rsidRPr="00CD2407" w:rsidRDefault="00CD2407" w:rsidP="00A62ED9">
            <w:pPr>
              <w:shd w:val="clear" w:color="auto" w:fill="FFFFFF"/>
              <w:spacing w:before="60" w:after="60"/>
              <w:ind w:left="68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240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Языковая компетенция</w:t>
            </w:r>
          </w:p>
        </w:tc>
        <w:tc>
          <w:tcPr>
            <w:tcW w:w="25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2407" w:rsidRPr="00CD2407" w:rsidRDefault="00CD2407" w:rsidP="00A62ED9">
            <w:pPr>
              <w:shd w:val="clear" w:color="auto" w:fill="FFFFFF"/>
              <w:spacing w:before="60" w:after="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240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fr-FR"/>
              </w:rPr>
              <w:t xml:space="preserve">11 </w:t>
            </w:r>
            <w:r w:rsidRPr="00CD240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баллов</w:t>
            </w:r>
          </w:p>
        </w:tc>
      </w:tr>
    </w:tbl>
    <w:tbl>
      <w:tblPr>
        <w:tblStyle w:val="a3"/>
        <w:tblW w:w="9848" w:type="dxa"/>
        <w:tblLayout w:type="fixed"/>
        <w:tblLook w:val="01E0"/>
      </w:tblPr>
      <w:tblGrid>
        <w:gridCol w:w="7308"/>
        <w:gridCol w:w="508"/>
        <w:gridCol w:w="508"/>
        <w:gridCol w:w="508"/>
        <w:gridCol w:w="508"/>
        <w:gridCol w:w="508"/>
      </w:tblGrid>
      <w:tr w:rsidR="00CD2407" w:rsidRPr="00CD2407" w:rsidTr="00A62ED9">
        <w:tc>
          <w:tcPr>
            <w:tcW w:w="7308" w:type="dxa"/>
            <w:tcBorders>
              <w:top w:val="nil"/>
            </w:tcBorders>
          </w:tcPr>
          <w:p w:rsidR="00CD2407" w:rsidRPr="00CD2407" w:rsidRDefault="00CD2407" w:rsidP="00CD2407">
            <w:pPr>
              <w:numPr>
                <w:ilvl w:val="0"/>
                <w:numId w:val="2"/>
              </w:num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D240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Морфо-синтаксис</w:t>
            </w:r>
            <w:proofErr w:type="spellEnd"/>
            <w:r w:rsidRPr="00CD240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.</w:t>
            </w:r>
            <w:r w:rsidRPr="00CD24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D24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Правильно употребляет глагольные времена и наклонения, местоимения, артикли, все виды согласований, основные </w:t>
            </w:r>
            <w:proofErr w:type="spellStart"/>
            <w:r w:rsidRPr="00CD24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коннекторы</w:t>
            </w:r>
            <w:proofErr w:type="spellEnd"/>
            <w:r w:rsidRPr="00CD24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Правильно строит простые фразы и сложные фразы, употребляемые в повседневном общении.</w:t>
            </w:r>
          </w:p>
        </w:tc>
        <w:tc>
          <w:tcPr>
            <w:tcW w:w="508" w:type="dxa"/>
            <w:tcBorders>
              <w:top w:val="nil"/>
            </w:tcBorders>
            <w:vAlign w:val="center"/>
          </w:tcPr>
          <w:p w:rsidR="00CD2407" w:rsidRPr="00CD2407" w:rsidRDefault="00CD2407" w:rsidP="00A62ED9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CD240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0</w:t>
            </w:r>
          </w:p>
        </w:tc>
        <w:tc>
          <w:tcPr>
            <w:tcW w:w="508" w:type="dxa"/>
            <w:tcBorders>
              <w:top w:val="nil"/>
            </w:tcBorders>
            <w:vAlign w:val="center"/>
          </w:tcPr>
          <w:p w:rsidR="00CD2407" w:rsidRPr="00CD2407" w:rsidRDefault="00CD2407" w:rsidP="00A62ED9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CD240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1</w:t>
            </w:r>
          </w:p>
        </w:tc>
        <w:tc>
          <w:tcPr>
            <w:tcW w:w="508" w:type="dxa"/>
            <w:tcBorders>
              <w:top w:val="nil"/>
            </w:tcBorders>
            <w:vAlign w:val="center"/>
          </w:tcPr>
          <w:p w:rsidR="00CD2407" w:rsidRPr="00CD2407" w:rsidRDefault="00CD2407" w:rsidP="00A62ED9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CD240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2</w:t>
            </w:r>
          </w:p>
        </w:tc>
        <w:tc>
          <w:tcPr>
            <w:tcW w:w="508" w:type="dxa"/>
            <w:tcBorders>
              <w:top w:val="nil"/>
            </w:tcBorders>
            <w:vAlign w:val="center"/>
          </w:tcPr>
          <w:p w:rsidR="00CD2407" w:rsidRPr="00CD2407" w:rsidRDefault="00CD2407" w:rsidP="00A62ED9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CD240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3</w:t>
            </w:r>
          </w:p>
        </w:tc>
        <w:tc>
          <w:tcPr>
            <w:tcW w:w="508" w:type="dxa"/>
            <w:tcBorders>
              <w:top w:val="nil"/>
            </w:tcBorders>
            <w:vAlign w:val="center"/>
          </w:tcPr>
          <w:p w:rsidR="00CD2407" w:rsidRPr="00CD2407" w:rsidRDefault="00CD2407" w:rsidP="00A62ED9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CD240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4</w:t>
            </w:r>
          </w:p>
        </w:tc>
      </w:tr>
      <w:tr w:rsidR="00CD2407" w:rsidRPr="00CD2407" w:rsidTr="00A62ED9">
        <w:tc>
          <w:tcPr>
            <w:tcW w:w="7308" w:type="dxa"/>
          </w:tcPr>
          <w:p w:rsidR="00CD2407" w:rsidRPr="00CD2407" w:rsidRDefault="00CD2407" w:rsidP="00CD2407">
            <w:pPr>
              <w:numPr>
                <w:ilvl w:val="0"/>
                <w:numId w:val="3"/>
              </w:num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D240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Лексика. </w:t>
            </w:r>
            <w:r w:rsidRPr="00CD24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Владеет лексическим запасом, позволяющим высказаться по предложенной теме, умеет использовать перифразы для заполнения </w:t>
            </w:r>
            <w:proofErr w:type="spellStart"/>
            <w:r w:rsidRPr="00CD24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ситуативно</w:t>
            </w:r>
            <w:proofErr w:type="spellEnd"/>
            <w:r w:rsidRPr="00CD24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возникающих лексических лакун</w:t>
            </w:r>
          </w:p>
        </w:tc>
        <w:tc>
          <w:tcPr>
            <w:tcW w:w="508" w:type="dxa"/>
            <w:vAlign w:val="center"/>
          </w:tcPr>
          <w:p w:rsidR="00CD2407" w:rsidRPr="00CD2407" w:rsidRDefault="00CD2407" w:rsidP="00A62ED9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CD240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0</w:t>
            </w:r>
          </w:p>
        </w:tc>
        <w:tc>
          <w:tcPr>
            <w:tcW w:w="508" w:type="dxa"/>
            <w:vAlign w:val="center"/>
          </w:tcPr>
          <w:p w:rsidR="00CD2407" w:rsidRPr="00CD2407" w:rsidRDefault="00CD2407" w:rsidP="00A62ED9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CD240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1</w:t>
            </w:r>
          </w:p>
        </w:tc>
        <w:tc>
          <w:tcPr>
            <w:tcW w:w="508" w:type="dxa"/>
            <w:vAlign w:val="center"/>
          </w:tcPr>
          <w:p w:rsidR="00CD2407" w:rsidRPr="00CD2407" w:rsidRDefault="00CD2407" w:rsidP="00A62ED9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CD240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2</w:t>
            </w:r>
          </w:p>
        </w:tc>
        <w:tc>
          <w:tcPr>
            <w:tcW w:w="508" w:type="dxa"/>
            <w:vAlign w:val="center"/>
          </w:tcPr>
          <w:p w:rsidR="00CD2407" w:rsidRPr="00CD2407" w:rsidRDefault="00CD2407" w:rsidP="00A62ED9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CD240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3</w:t>
            </w:r>
          </w:p>
        </w:tc>
        <w:tc>
          <w:tcPr>
            <w:tcW w:w="508" w:type="dxa"/>
            <w:vAlign w:val="center"/>
          </w:tcPr>
          <w:p w:rsidR="00CD2407" w:rsidRPr="00CD2407" w:rsidRDefault="00CD2407" w:rsidP="00A62ED9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CD240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4</w:t>
            </w:r>
          </w:p>
        </w:tc>
      </w:tr>
      <w:tr w:rsidR="00CD2407" w:rsidRPr="00CD2407" w:rsidTr="00A62ED9">
        <w:tc>
          <w:tcPr>
            <w:tcW w:w="7308" w:type="dxa"/>
          </w:tcPr>
          <w:p w:rsidR="00CD2407" w:rsidRPr="00CD2407" w:rsidRDefault="00CD2407" w:rsidP="00CD2407">
            <w:pPr>
              <w:numPr>
                <w:ilvl w:val="0"/>
                <w:numId w:val="4"/>
              </w:num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D240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Фонетика, интонация</w:t>
            </w:r>
            <w:r w:rsidRPr="00CD240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.</w:t>
            </w:r>
            <w:r w:rsidRPr="00CD24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D24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Речь фонетически четкая и легко воспринимаемая на слух. Говорит плавно, в среднем темпе, с естественной интонацией</w:t>
            </w:r>
          </w:p>
        </w:tc>
        <w:tc>
          <w:tcPr>
            <w:tcW w:w="508" w:type="dxa"/>
            <w:vAlign w:val="center"/>
          </w:tcPr>
          <w:p w:rsidR="00CD2407" w:rsidRPr="00CD2407" w:rsidRDefault="00CD2407" w:rsidP="00A62ED9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CD240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08" w:type="dxa"/>
            <w:vAlign w:val="center"/>
          </w:tcPr>
          <w:p w:rsidR="00CD2407" w:rsidRPr="00CD2407" w:rsidRDefault="00CD2407" w:rsidP="00A62ED9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CD24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8" w:type="dxa"/>
            <w:vAlign w:val="center"/>
          </w:tcPr>
          <w:p w:rsidR="00CD2407" w:rsidRPr="00CD2407" w:rsidRDefault="00CD2407" w:rsidP="00A62ED9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CD240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08" w:type="dxa"/>
            <w:vAlign w:val="center"/>
          </w:tcPr>
          <w:p w:rsidR="00CD2407" w:rsidRPr="00CD2407" w:rsidRDefault="00CD2407" w:rsidP="00A62ED9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CD240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08" w:type="dxa"/>
            <w:vAlign w:val="center"/>
          </w:tcPr>
          <w:p w:rsidR="00CD2407" w:rsidRPr="00CD2407" w:rsidRDefault="00CD2407" w:rsidP="00A62ED9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E057E" w:rsidRPr="00CD2407" w:rsidRDefault="00DE057E" w:rsidP="00C336ED">
      <w:pPr>
        <w:rPr>
          <w:rFonts w:ascii="Times New Roman" w:hAnsi="Times New Roman" w:cs="Times New Roman"/>
          <w:sz w:val="24"/>
          <w:szCs w:val="24"/>
        </w:rPr>
      </w:pPr>
    </w:p>
    <w:sectPr w:rsidR="00DE057E" w:rsidRPr="00CD2407" w:rsidSect="0012442D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6707E" w:rsidRDefault="00D6707E" w:rsidP="00274CC3">
      <w:pPr>
        <w:spacing w:after="0" w:line="240" w:lineRule="auto"/>
      </w:pPr>
      <w:r>
        <w:separator/>
      </w:r>
    </w:p>
  </w:endnote>
  <w:endnote w:type="continuationSeparator" w:id="0">
    <w:p w:rsidR="00D6707E" w:rsidRDefault="00D6707E" w:rsidP="00274C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6707E" w:rsidRDefault="00D6707E" w:rsidP="00274CC3">
      <w:pPr>
        <w:spacing w:after="0" w:line="240" w:lineRule="auto"/>
      </w:pPr>
      <w:r>
        <w:separator/>
      </w:r>
    </w:p>
  </w:footnote>
  <w:footnote w:type="continuationSeparator" w:id="0">
    <w:p w:rsidR="00D6707E" w:rsidRDefault="00D6707E" w:rsidP="00274C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4CC3" w:rsidRPr="00274CC3" w:rsidRDefault="00274CC3" w:rsidP="00274CC3">
    <w:pPr>
      <w:pStyle w:val="a5"/>
      <w:jc w:val="center"/>
      <w:rPr>
        <w:rFonts w:ascii="Times New Roman" w:hAnsi="Times New Roman" w:cs="Times New Roman"/>
      </w:rPr>
    </w:pPr>
    <w:r w:rsidRPr="00274CC3">
      <w:rPr>
        <w:rFonts w:ascii="Times New Roman" w:hAnsi="Times New Roman" w:cs="Times New Roman"/>
      </w:rPr>
      <w:t>Всероссийская олимпиада по французскому языку для учащихся 7-8 классов</w:t>
    </w:r>
    <w:r w:rsidRPr="00274CC3">
      <w:rPr>
        <w:rFonts w:ascii="Times New Roman" w:hAnsi="Times New Roman" w:cs="Times New Roman"/>
      </w:rPr>
      <w:br/>
      <w:t>Муниципальный этап. Уровень сложности А</w:t>
    </w:r>
    <w:proofErr w:type="gramStart"/>
    <w:r w:rsidRPr="00274CC3">
      <w:rPr>
        <w:rFonts w:ascii="Times New Roman" w:hAnsi="Times New Roman" w:cs="Times New Roman"/>
      </w:rPr>
      <w:t>2</w:t>
    </w:r>
    <w:proofErr w:type="gramEnd"/>
    <w:r w:rsidRPr="00274CC3">
      <w:rPr>
        <w:rFonts w:ascii="Times New Roman" w:hAnsi="Times New Roman" w:cs="Times New Roman"/>
      </w:rPr>
      <w:t>+</w:t>
    </w:r>
  </w:p>
  <w:sdt>
    <w:sdtPr>
      <w:rPr>
        <w:rFonts w:ascii="Times New Roman" w:hAnsi="Times New Roman" w:cs="Times New Roman"/>
      </w:rPr>
      <w:id w:val="250395305"/>
      <w:docPartObj>
        <w:docPartGallery w:val="Page Numbers (Top of Page)"/>
        <w:docPartUnique/>
      </w:docPartObj>
    </w:sdtPr>
    <w:sdtContent>
      <w:p w:rsidR="00274CC3" w:rsidRPr="00274CC3" w:rsidRDefault="00274CC3" w:rsidP="00274CC3">
        <w:pPr>
          <w:jc w:val="right"/>
          <w:rPr>
            <w:rFonts w:ascii="Times New Roman" w:hAnsi="Times New Roman" w:cs="Times New Roman"/>
          </w:rPr>
        </w:pPr>
        <w:proofErr w:type="spellStart"/>
        <w:r>
          <w:rPr>
            <w:rFonts w:ascii="Times New Roman" w:hAnsi="Times New Roman" w:cs="Times New Roman"/>
          </w:rPr>
          <w:t>Стр</w:t>
        </w:r>
        <w:proofErr w:type="spellEnd"/>
        <w:r>
          <w:rPr>
            <w:rFonts w:ascii="Times New Roman" w:hAnsi="Times New Roman" w:cs="Times New Roman"/>
            <w:lang w:val="en-US"/>
          </w:rPr>
          <w:t>.</w:t>
        </w:r>
        <w:r w:rsidRPr="00274CC3">
          <w:rPr>
            <w:rFonts w:ascii="Times New Roman" w:hAnsi="Times New Roman" w:cs="Times New Roman"/>
          </w:rPr>
          <w:t xml:space="preserve"> </w:t>
        </w:r>
        <w:r w:rsidR="00642BA4" w:rsidRPr="00274CC3">
          <w:rPr>
            <w:rFonts w:ascii="Times New Roman" w:hAnsi="Times New Roman" w:cs="Times New Roman"/>
          </w:rPr>
          <w:fldChar w:fldCharType="begin"/>
        </w:r>
        <w:r w:rsidRPr="00274CC3">
          <w:rPr>
            <w:rFonts w:ascii="Times New Roman" w:hAnsi="Times New Roman" w:cs="Times New Roman"/>
          </w:rPr>
          <w:instrText xml:space="preserve"> PAGE </w:instrText>
        </w:r>
        <w:r w:rsidR="00642BA4" w:rsidRPr="00274CC3">
          <w:rPr>
            <w:rFonts w:ascii="Times New Roman" w:hAnsi="Times New Roman" w:cs="Times New Roman"/>
          </w:rPr>
          <w:fldChar w:fldCharType="separate"/>
        </w:r>
        <w:r w:rsidR="007D2690">
          <w:rPr>
            <w:rFonts w:ascii="Times New Roman" w:hAnsi="Times New Roman" w:cs="Times New Roman"/>
            <w:noProof/>
          </w:rPr>
          <w:t>5</w:t>
        </w:r>
        <w:r w:rsidR="00642BA4" w:rsidRPr="00274CC3">
          <w:rPr>
            <w:rFonts w:ascii="Times New Roman" w:hAnsi="Times New Roman" w:cs="Times New Roman"/>
          </w:rPr>
          <w:fldChar w:fldCharType="end"/>
        </w:r>
        <w:r w:rsidRPr="00274CC3">
          <w:rPr>
            <w:rFonts w:ascii="Times New Roman" w:hAnsi="Times New Roman" w:cs="Times New Roman"/>
          </w:rPr>
          <w:t xml:space="preserve"> из </w:t>
        </w:r>
        <w:r w:rsidR="00642BA4" w:rsidRPr="00274CC3">
          <w:rPr>
            <w:rFonts w:ascii="Times New Roman" w:hAnsi="Times New Roman" w:cs="Times New Roman"/>
          </w:rPr>
          <w:fldChar w:fldCharType="begin"/>
        </w:r>
        <w:r w:rsidRPr="00274CC3">
          <w:rPr>
            <w:rFonts w:ascii="Times New Roman" w:hAnsi="Times New Roman" w:cs="Times New Roman"/>
          </w:rPr>
          <w:instrText xml:space="preserve"> NUMPAGES  </w:instrText>
        </w:r>
        <w:r w:rsidR="00642BA4" w:rsidRPr="00274CC3">
          <w:rPr>
            <w:rFonts w:ascii="Times New Roman" w:hAnsi="Times New Roman" w:cs="Times New Roman"/>
          </w:rPr>
          <w:fldChar w:fldCharType="separate"/>
        </w:r>
        <w:r w:rsidR="007D2690">
          <w:rPr>
            <w:rFonts w:ascii="Times New Roman" w:hAnsi="Times New Roman" w:cs="Times New Roman"/>
            <w:noProof/>
          </w:rPr>
          <w:t>5</w:t>
        </w:r>
        <w:r w:rsidR="00642BA4" w:rsidRPr="00274CC3">
          <w:rPr>
            <w:rFonts w:ascii="Times New Roman" w:hAnsi="Times New Roman" w:cs="Times New Roman"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1">
    <w:nsid w:val="087F24B7"/>
    <w:multiLevelType w:val="hybridMultilevel"/>
    <w:tmpl w:val="62968E0C"/>
    <w:lvl w:ilvl="0" w:tplc="0E505D32">
      <w:numFmt w:val="bullet"/>
      <w:lvlText w:val="•"/>
      <w:lvlJc w:val="left"/>
      <w:pPr>
        <w:tabs>
          <w:tab w:val="num" w:pos="227"/>
        </w:tabs>
        <w:ind w:left="227" w:hanging="17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623"/>
        </w:tabs>
        <w:ind w:left="162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43"/>
        </w:tabs>
        <w:ind w:left="2343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63"/>
        </w:tabs>
        <w:ind w:left="3063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83"/>
        </w:tabs>
        <w:ind w:left="378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03"/>
        </w:tabs>
        <w:ind w:left="4503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23"/>
        </w:tabs>
        <w:ind w:left="5223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43"/>
        </w:tabs>
        <w:ind w:left="594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63"/>
        </w:tabs>
        <w:ind w:left="6663" w:hanging="360"/>
      </w:pPr>
      <w:rPr>
        <w:rFonts w:ascii="Wingdings" w:hAnsi="Wingdings" w:cs="Wingdings" w:hint="default"/>
      </w:rPr>
    </w:lvl>
  </w:abstractNum>
  <w:abstractNum w:abstractNumId="2">
    <w:nsid w:val="0B235E3A"/>
    <w:multiLevelType w:val="hybridMultilevel"/>
    <w:tmpl w:val="5FDE553C"/>
    <w:lvl w:ilvl="0" w:tplc="0E505D32">
      <w:numFmt w:val="bullet"/>
      <w:lvlText w:val="•"/>
      <w:lvlJc w:val="left"/>
      <w:pPr>
        <w:tabs>
          <w:tab w:val="num" w:pos="227"/>
        </w:tabs>
        <w:ind w:left="227" w:hanging="17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623"/>
        </w:tabs>
        <w:ind w:left="162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43"/>
        </w:tabs>
        <w:ind w:left="2343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63"/>
        </w:tabs>
        <w:ind w:left="3063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83"/>
        </w:tabs>
        <w:ind w:left="378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03"/>
        </w:tabs>
        <w:ind w:left="4503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23"/>
        </w:tabs>
        <w:ind w:left="5223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43"/>
        </w:tabs>
        <w:ind w:left="594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63"/>
        </w:tabs>
        <w:ind w:left="6663" w:hanging="360"/>
      </w:pPr>
      <w:rPr>
        <w:rFonts w:ascii="Wingdings" w:hAnsi="Wingdings" w:cs="Wingdings" w:hint="default"/>
      </w:rPr>
    </w:lvl>
  </w:abstractNum>
  <w:abstractNum w:abstractNumId="3">
    <w:nsid w:val="190F0249"/>
    <w:multiLevelType w:val="hybridMultilevel"/>
    <w:tmpl w:val="CAACDB06"/>
    <w:lvl w:ilvl="0" w:tplc="0E505D32">
      <w:numFmt w:val="bullet"/>
      <w:lvlText w:val="•"/>
      <w:lvlJc w:val="left"/>
      <w:pPr>
        <w:tabs>
          <w:tab w:val="num" w:pos="227"/>
        </w:tabs>
        <w:ind w:left="227" w:hanging="17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623"/>
        </w:tabs>
        <w:ind w:left="162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43"/>
        </w:tabs>
        <w:ind w:left="2343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63"/>
        </w:tabs>
        <w:ind w:left="3063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83"/>
        </w:tabs>
        <w:ind w:left="378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03"/>
        </w:tabs>
        <w:ind w:left="4503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23"/>
        </w:tabs>
        <w:ind w:left="5223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43"/>
        </w:tabs>
        <w:ind w:left="594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63"/>
        </w:tabs>
        <w:ind w:left="6663" w:hanging="360"/>
      </w:pPr>
      <w:rPr>
        <w:rFonts w:ascii="Wingdings" w:hAnsi="Wingdings" w:cs="Wingdings" w:hint="default"/>
      </w:rPr>
    </w:lvl>
  </w:abstractNum>
  <w:abstractNum w:abstractNumId="4">
    <w:nsid w:val="4B3877B7"/>
    <w:multiLevelType w:val="hybridMultilevel"/>
    <w:tmpl w:val="FA58CF22"/>
    <w:lvl w:ilvl="0" w:tplc="0E505D32">
      <w:numFmt w:val="bullet"/>
      <w:lvlText w:val="•"/>
      <w:lvlJc w:val="left"/>
      <w:pPr>
        <w:tabs>
          <w:tab w:val="num" w:pos="227"/>
        </w:tabs>
        <w:ind w:left="227" w:hanging="17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623"/>
        </w:tabs>
        <w:ind w:left="162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43"/>
        </w:tabs>
        <w:ind w:left="2343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63"/>
        </w:tabs>
        <w:ind w:left="3063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83"/>
        </w:tabs>
        <w:ind w:left="378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03"/>
        </w:tabs>
        <w:ind w:left="4503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23"/>
        </w:tabs>
        <w:ind w:left="5223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43"/>
        </w:tabs>
        <w:ind w:left="594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63"/>
        </w:tabs>
        <w:ind w:left="6663" w:hanging="360"/>
      </w:pPr>
      <w:rPr>
        <w:rFonts w:ascii="Wingdings" w:hAnsi="Wingdings" w:cs="Wingdings" w:hint="default"/>
      </w:rPr>
    </w:lvl>
  </w:abstractNum>
  <w:abstractNum w:abstractNumId="5">
    <w:nsid w:val="56F07A99"/>
    <w:multiLevelType w:val="hybridMultilevel"/>
    <w:tmpl w:val="21E0E904"/>
    <w:lvl w:ilvl="0" w:tplc="0E505D32">
      <w:numFmt w:val="bullet"/>
      <w:lvlText w:val="•"/>
      <w:lvlJc w:val="left"/>
      <w:pPr>
        <w:tabs>
          <w:tab w:val="num" w:pos="227"/>
        </w:tabs>
        <w:ind w:left="227" w:hanging="17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623"/>
        </w:tabs>
        <w:ind w:left="162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43"/>
        </w:tabs>
        <w:ind w:left="2343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63"/>
        </w:tabs>
        <w:ind w:left="3063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83"/>
        </w:tabs>
        <w:ind w:left="378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03"/>
        </w:tabs>
        <w:ind w:left="4503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23"/>
        </w:tabs>
        <w:ind w:left="5223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43"/>
        </w:tabs>
        <w:ind w:left="594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63"/>
        </w:tabs>
        <w:ind w:left="6663" w:hanging="360"/>
      </w:pPr>
      <w:rPr>
        <w:rFonts w:ascii="Wingdings" w:hAnsi="Wingdings" w:cs="Wingdings" w:hint="default"/>
      </w:rPr>
    </w:lvl>
  </w:abstractNum>
  <w:abstractNum w:abstractNumId="6">
    <w:nsid w:val="65B5208B"/>
    <w:multiLevelType w:val="hybridMultilevel"/>
    <w:tmpl w:val="5C56C46E"/>
    <w:lvl w:ilvl="0" w:tplc="0E505D32">
      <w:numFmt w:val="bullet"/>
      <w:lvlText w:val="•"/>
      <w:lvlJc w:val="left"/>
      <w:pPr>
        <w:tabs>
          <w:tab w:val="num" w:pos="227"/>
        </w:tabs>
        <w:ind w:left="227" w:hanging="17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623"/>
        </w:tabs>
        <w:ind w:left="162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43"/>
        </w:tabs>
        <w:ind w:left="2343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63"/>
        </w:tabs>
        <w:ind w:left="3063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83"/>
        </w:tabs>
        <w:ind w:left="378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03"/>
        </w:tabs>
        <w:ind w:left="4503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23"/>
        </w:tabs>
        <w:ind w:left="5223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43"/>
        </w:tabs>
        <w:ind w:left="594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63"/>
        </w:tabs>
        <w:ind w:left="6663" w:hanging="360"/>
      </w:pPr>
      <w:rPr>
        <w:rFonts w:ascii="Wingdings" w:hAnsi="Wingdings" w:cs="Wingdings" w:hint="default"/>
      </w:rPr>
    </w:lvl>
  </w:abstractNum>
  <w:abstractNum w:abstractNumId="7">
    <w:nsid w:val="78436E11"/>
    <w:multiLevelType w:val="hybridMultilevel"/>
    <w:tmpl w:val="A97CABE4"/>
    <w:lvl w:ilvl="0" w:tplc="0E505D32">
      <w:numFmt w:val="bullet"/>
      <w:lvlText w:val="•"/>
      <w:lvlJc w:val="left"/>
      <w:pPr>
        <w:tabs>
          <w:tab w:val="num" w:pos="227"/>
        </w:tabs>
        <w:ind w:left="227" w:hanging="17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623"/>
        </w:tabs>
        <w:ind w:left="162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43"/>
        </w:tabs>
        <w:ind w:left="2343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63"/>
        </w:tabs>
        <w:ind w:left="3063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83"/>
        </w:tabs>
        <w:ind w:left="378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03"/>
        </w:tabs>
        <w:ind w:left="4503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23"/>
        </w:tabs>
        <w:ind w:left="5223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43"/>
        </w:tabs>
        <w:ind w:left="594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63"/>
        </w:tabs>
        <w:ind w:left="6663" w:hanging="360"/>
      </w:pPr>
      <w:rPr>
        <w:rFonts w:ascii="Wingdings" w:hAnsi="Wingdings" w:cs="Wingdings" w:hint="default"/>
      </w:rPr>
    </w:lvl>
  </w:abstractNum>
  <w:abstractNum w:abstractNumId="8">
    <w:nsid w:val="78C74B2F"/>
    <w:multiLevelType w:val="hybridMultilevel"/>
    <w:tmpl w:val="FDBCB59E"/>
    <w:lvl w:ilvl="0" w:tplc="0E505D32">
      <w:numFmt w:val="bullet"/>
      <w:lvlText w:val="•"/>
      <w:lvlJc w:val="left"/>
      <w:pPr>
        <w:tabs>
          <w:tab w:val="num" w:pos="227"/>
        </w:tabs>
        <w:ind w:left="227" w:hanging="17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623"/>
        </w:tabs>
        <w:ind w:left="162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43"/>
        </w:tabs>
        <w:ind w:left="2343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63"/>
        </w:tabs>
        <w:ind w:left="3063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83"/>
        </w:tabs>
        <w:ind w:left="378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03"/>
        </w:tabs>
        <w:ind w:left="4503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23"/>
        </w:tabs>
        <w:ind w:left="5223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43"/>
        </w:tabs>
        <w:ind w:left="594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63"/>
        </w:tabs>
        <w:ind w:left="6663" w:hanging="360"/>
      </w:pPr>
      <w:rPr>
        <w:rFonts w:ascii="Wingdings" w:hAnsi="Wingdings" w:cs="Wingdings" w:hint="default"/>
      </w:rPr>
    </w:lvl>
  </w:abstractNum>
  <w:abstractNum w:abstractNumId="9">
    <w:nsid w:val="7F122879"/>
    <w:multiLevelType w:val="hybridMultilevel"/>
    <w:tmpl w:val="C50CF8D4"/>
    <w:lvl w:ilvl="0" w:tplc="0E505D32">
      <w:numFmt w:val="bullet"/>
      <w:lvlText w:val="•"/>
      <w:lvlJc w:val="left"/>
      <w:pPr>
        <w:tabs>
          <w:tab w:val="num" w:pos="227"/>
        </w:tabs>
        <w:ind w:left="227" w:hanging="17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623"/>
        </w:tabs>
        <w:ind w:left="162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43"/>
        </w:tabs>
        <w:ind w:left="2343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63"/>
        </w:tabs>
        <w:ind w:left="3063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83"/>
        </w:tabs>
        <w:ind w:left="378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03"/>
        </w:tabs>
        <w:ind w:left="4503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23"/>
        </w:tabs>
        <w:ind w:left="5223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43"/>
        </w:tabs>
        <w:ind w:left="594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63"/>
        </w:tabs>
        <w:ind w:left="6663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5"/>
  </w:num>
  <w:num w:numId="3">
    <w:abstractNumId w:val="8"/>
  </w:num>
  <w:num w:numId="4">
    <w:abstractNumId w:val="1"/>
  </w:num>
  <w:num w:numId="5">
    <w:abstractNumId w:val="9"/>
  </w:num>
  <w:num w:numId="6">
    <w:abstractNumId w:val="4"/>
  </w:num>
  <w:num w:numId="7">
    <w:abstractNumId w:val="7"/>
  </w:num>
  <w:num w:numId="8">
    <w:abstractNumId w:val="6"/>
  </w:num>
  <w:num w:numId="9">
    <w:abstractNumId w:val="3"/>
  </w:num>
  <w:num w:numId="1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B7B0C"/>
    <w:rsid w:val="00052539"/>
    <w:rsid w:val="000629DF"/>
    <w:rsid w:val="00076E70"/>
    <w:rsid w:val="0012442D"/>
    <w:rsid w:val="001B1848"/>
    <w:rsid w:val="00274CC3"/>
    <w:rsid w:val="002F1F39"/>
    <w:rsid w:val="003911B5"/>
    <w:rsid w:val="0050675F"/>
    <w:rsid w:val="00544109"/>
    <w:rsid w:val="00642BA4"/>
    <w:rsid w:val="00702D3A"/>
    <w:rsid w:val="007962B7"/>
    <w:rsid w:val="007C2BC7"/>
    <w:rsid w:val="007D2690"/>
    <w:rsid w:val="008127FE"/>
    <w:rsid w:val="00A85DC9"/>
    <w:rsid w:val="00AC649C"/>
    <w:rsid w:val="00BA0452"/>
    <w:rsid w:val="00BF462E"/>
    <w:rsid w:val="00C175F1"/>
    <w:rsid w:val="00C336ED"/>
    <w:rsid w:val="00CB47B8"/>
    <w:rsid w:val="00CD1D82"/>
    <w:rsid w:val="00CD2407"/>
    <w:rsid w:val="00D6707E"/>
    <w:rsid w:val="00DB7B0C"/>
    <w:rsid w:val="00DE057E"/>
    <w:rsid w:val="00F529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4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DB7B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qFormat/>
    <w:rsid w:val="00DB7B0C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274C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74CC3"/>
  </w:style>
  <w:style w:type="paragraph" w:styleId="a7">
    <w:name w:val="footer"/>
    <w:basedOn w:val="a"/>
    <w:link w:val="a8"/>
    <w:uiPriority w:val="99"/>
    <w:semiHidden/>
    <w:unhideWhenUsed/>
    <w:rsid w:val="00274C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274CC3"/>
  </w:style>
  <w:style w:type="paragraph" w:styleId="a9">
    <w:name w:val="Balloon Text"/>
    <w:basedOn w:val="a"/>
    <w:link w:val="aa"/>
    <w:uiPriority w:val="99"/>
    <w:semiHidden/>
    <w:unhideWhenUsed/>
    <w:rsid w:val="00274C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74CC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77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7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5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2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809</Words>
  <Characters>4615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буран</dc:creator>
  <cp:lastModifiedBy>буран</cp:lastModifiedBy>
  <cp:revision>5</cp:revision>
  <dcterms:created xsi:type="dcterms:W3CDTF">2015-10-28T06:06:00Z</dcterms:created>
  <dcterms:modified xsi:type="dcterms:W3CDTF">2015-10-28T12:42:00Z</dcterms:modified>
</cp:coreProperties>
</file>